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7D8E" w14:textId="77777777" w:rsidR="002661E4" w:rsidRPr="009D7876" w:rsidRDefault="002661E4" w:rsidP="002661E4">
      <w:pPr>
        <w:pStyle w:val="ListParagraph"/>
        <w:rPr>
          <w:rFonts w:ascii="Times New Roman" w:hAnsi="Times New Roman" w:cs="Times New Roman"/>
        </w:rPr>
      </w:pPr>
    </w:p>
    <w:p w14:paraId="08678CA3" w14:textId="77777777" w:rsidR="002661E4" w:rsidRPr="009D7876" w:rsidRDefault="002661E4" w:rsidP="002661E4">
      <w:pPr>
        <w:pStyle w:val="ListParagraph"/>
        <w:rPr>
          <w:rFonts w:ascii="Times New Roman" w:hAnsi="Times New Roman" w:cs="Times New Roman"/>
        </w:rPr>
      </w:pPr>
    </w:p>
    <w:p w14:paraId="78CB001C" w14:textId="77777777" w:rsidR="002661E4" w:rsidRPr="009D7876" w:rsidRDefault="002661E4" w:rsidP="002661E4">
      <w:pPr>
        <w:pStyle w:val="ListParagraph"/>
        <w:rPr>
          <w:rFonts w:ascii="Times New Roman" w:hAnsi="Times New Roman" w:cs="Times New Roman"/>
        </w:rPr>
      </w:pPr>
    </w:p>
    <w:p w14:paraId="336F3EFA" w14:textId="77777777" w:rsidR="002661E4" w:rsidRPr="009D7876" w:rsidRDefault="002661E4" w:rsidP="002661E4">
      <w:pPr>
        <w:pStyle w:val="ListParagraph"/>
        <w:rPr>
          <w:rFonts w:ascii="Times New Roman" w:hAnsi="Times New Roman" w:cs="Times New Roman"/>
        </w:rPr>
      </w:pPr>
    </w:p>
    <w:p w14:paraId="07246C07" w14:textId="77777777" w:rsidR="002661E4" w:rsidRPr="009D7876" w:rsidRDefault="002661E4" w:rsidP="002661E4">
      <w:pPr>
        <w:pStyle w:val="ListParagraph"/>
        <w:jc w:val="center"/>
        <w:rPr>
          <w:rFonts w:ascii="Times New Roman" w:hAnsi="Times New Roman" w:cs="Times New Roman"/>
        </w:rPr>
      </w:pPr>
    </w:p>
    <w:p w14:paraId="0BE14900" w14:textId="77777777" w:rsidR="002661E4" w:rsidRPr="009D7876" w:rsidRDefault="002661E4" w:rsidP="002661E4">
      <w:pPr>
        <w:pStyle w:val="ListParagraph"/>
        <w:jc w:val="center"/>
        <w:rPr>
          <w:rFonts w:ascii="Times New Roman" w:hAnsi="Times New Roman" w:cs="Times New Roman"/>
        </w:rPr>
      </w:pPr>
    </w:p>
    <w:p w14:paraId="723D2DA6" w14:textId="77777777" w:rsidR="002661E4" w:rsidRPr="009D7876" w:rsidRDefault="002661E4" w:rsidP="002661E4">
      <w:pPr>
        <w:pStyle w:val="ListParagraph"/>
        <w:jc w:val="center"/>
        <w:rPr>
          <w:rFonts w:ascii="Times New Roman" w:hAnsi="Times New Roman" w:cs="Times New Roman"/>
        </w:rPr>
      </w:pPr>
    </w:p>
    <w:p w14:paraId="251AF38C" w14:textId="77777777" w:rsidR="002661E4" w:rsidRPr="009D7876" w:rsidRDefault="002661E4" w:rsidP="002661E4">
      <w:pPr>
        <w:pStyle w:val="ListParagraph"/>
        <w:jc w:val="center"/>
        <w:rPr>
          <w:rFonts w:ascii="Times New Roman" w:hAnsi="Times New Roman" w:cs="Times New Roman"/>
        </w:rPr>
      </w:pPr>
    </w:p>
    <w:p w14:paraId="4BBF4A25" w14:textId="77777777" w:rsidR="002661E4" w:rsidRPr="009D7876" w:rsidRDefault="002661E4" w:rsidP="002661E4">
      <w:pPr>
        <w:pStyle w:val="ListParagraph"/>
        <w:jc w:val="center"/>
        <w:rPr>
          <w:rFonts w:ascii="Times New Roman" w:hAnsi="Times New Roman" w:cs="Times New Roman"/>
        </w:rPr>
      </w:pPr>
    </w:p>
    <w:p w14:paraId="15D0B8BC" w14:textId="77777777" w:rsidR="002661E4" w:rsidRPr="009D7876" w:rsidRDefault="002661E4" w:rsidP="002661E4">
      <w:pPr>
        <w:pStyle w:val="ListParagraph"/>
        <w:jc w:val="center"/>
        <w:rPr>
          <w:rFonts w:ascii="Times New Roman" w:hAnsi="Times New Roman" w:cs="Times New Roman"/>
        </w:rPr>
      </w:pPr>
    </w:p>
    <w:p w14:paraId="4CA42539" w14:textId="2051455D" w:rsidR="002661E4" w:rsidRDefault="002661E4" w:rsidP="002661E4">
      <w:pPr>
        <w:pStyle w:val="ListParagraph"/>
        <w:jc w:val="center"/>
        <w:rPr>
          <w:rFonts w:ascii="Times New Roman" w:hAnsi="Times New Roman" w:cs="Times New Roman"/>
          <w:b/>
          <w:sz w:val="44"/>
          <w:szCs w:val="44"/>
        </w:rPr>
      </w:pPr>
      <w:r w:rsidRPr="009D7876">
        <w:rPr>
          <w:rFonts w:ascii="Times New Roman" w:hAnsi="Times New Roman" w:cs="Times New Roman"/>
          <w:b/>
          <w:sz w:val="44"/>
          <w:szCs w:val="44"/>
        </w:rPr>
        <w:t xml:space="preserve">DATA PROCESSING AGREEMENT </w:t>
      </w:r>
    </w:p>
    <w:p w14:paraId="721A1D1E" w14:textId="77777777" w:rsidR="009D7876" w:rsidRPr="009D7876" w:rsidRDefault="009D7876" w:rsidP="002661E4">
      <w:pPr>
        <w:pStyle w:val="ListParagraph"/>
        <w:jc w:val="center"/>
        <w:rPr>
          <w:rFonts w:ascii="Times New Roman" w:hAnsi="Times New Roman" w:cs="Times New Roman"/>
          <w:b/>
          <w:sz w:val="44"/>
          <w:szCs w:val="44"/>
        </w:rPr>
      </w:pPr>
    </w:p>
    <w:p w14:paraId="10B9378C" w14:textId="555882E4" w:rsidR="002661E4" w:rsidRPr="009D7876" w:rsidRDefault="002661E4" w:rsidP="002661E4">
      <w:pPr>
        <w:pStyle w:val="ListParagraph"/>
        <w:jc w:val="center"/>
        <w:rPr>
          <w:rFonts w:ascii="Times New Roman" w:hAnsi="Times New Roman" w:cs="Times New Roman"/>
          <w:b/>
        </w:rPr>
      </w:pPr>
      <w:r w:rsidRPr="009D7876">
        <w:rPr>
          <w:rFonts w:ascii="Times New Roman" w:hAnsi="Times New Roman" w:cs="Times New Roman"/>
          <w:b/>
        </w:rPr>
        <w:t>(</w:t>
      </w:r>
      <w:r w:rsidR="009D7876" w:rsidRPr="009D7876">
        <w:rPr>
          <w:rFonts w:ascii="Times New Roman" w:hAnsi="Times New Roman" w:cs="Times New Roman"/>
          <w:b/>
        </w:rPr>
        <w:t>Hereinafter “the Agreement”</w:t>
      </w:r>
      <w:r w:rsidRPr="009D7876">
        <w:rPr>
          <w:rFonts w:ascii="Times New Roman" w:hAnsi="Times New Roman" w:cs="Times New Roman"/>
          <w:b/>
        </w:rPr>
        <w:t>)</w:t>
      </w:r>
    </w:p>
    <w:p w14:paraId="677C21F2" w14:textId="1686801D" w:rsidR="002661E4" w:rsidRPr="009D7876" w:rsidRDefault="002661E4" w:rsidP="002661E4">
      <w:pPr>
        <w:pStyle w:val="ListParagraph"/>
        <w:jc w:val="center"/>
        <w:rPr>
          <w:rFonts w:ascii="Times New Roman" w:hAnsi="Times New Roman" w:cs="Times New Roman"/>
          <w:b/>
          <w:sz w:val="44"/>
          <w:szCs w:val="44"/>
        </w:rPr>
      </w:pPr>
    </w:p>
    <w:p w14:paraId="0574C426" w14:textId="662E689D" w:rsidR="002661E4" w:rsidRPr="009D7876" w:rsidRDefault="002661E4" w:rsidP="009D7876">
      <w:pPr>
        <w:spacing w:before="120"/>
        <w:jc w:val="center"/>
        <w:rPr>
          <w:rFonts w:ascii="Times New Roman" w:hAnsi="Times New Roman" w:cs="Times New Roman"/>
        </w:rPr>
      </w:pPr>
    </w:p>
    <w:p w14:paraId="1D7049C5" w14:textId="61CA90FD" w:rsidR="009D7876" w:rsidRPr="009D7876" w:rsidRDefault="009D7876" w:rsidP="009D7876">
      <w:pPr>
        <w:spacing w:before="120"/>
        <w:jc w:val="center"/>
        <w:rPr>
          <w:rFonts w:ascii="Times New Roman" w:hAnsi="Times New Roman" w:cs="Times New Roman"/>
        </w:rPr>
      </w:pPr>
      <w:r w:rsidRPr="009D7876">
        <w:rPr>
          <w:rFonts w:ascii="Times New Roman" w:hAnsi="Times New Roman" w:cs="Times New Roman"/>
        </w:rPr>
        <w:t xml:space="preserve">   </w:t>
      </w:r>
    </w:p>
    <w:p w14:paraId="6B95A75D" w14:textId="405F3C12" w:rsidR="002661E4" w:rsidRPr="00B96E27" w:rsidRDefault="00AE438C" w:rsidP="39DEBA54">
      <w:pPr>
        <w:spacing w:before="120"/>
        <w:jc w:val="center"/>
        <w:rPr>
          <w:rFonts w:ascii="Times New Roman" w:hAnsi="Times New Roman" w:cs="Times New Roman"/>
        </w:rPr>
      </w:pPr>
      <w:r>
        <w:rPr>
          <w:rFonts w:ascii="Times New Roman" w:hAnsi="Times New Roman" w:cs="Times New Roman"/>
        </w:rPr>
        <w:t>[</w:t>
      </w:r>
      <w:proofErr w:type="spellStart"/>
      <w:r w:rsidR="00D64644">
        <w:rPr>
          <w:rFonts w:ascii="Times New Roman" w:hAnsi="Times New Roman" w:cs="Times New Roman"/>
        </w:rPr>
        <w:t>Netmore</w:t>
      </w:r>
      <w:proofErr w:type="spellEnd"/>
      <w:r w:rsidR="00D64644">
        <w:rPr>
          <w:rFonts w:ascii="Times New Roman" w:hAnsi="Times New Roman" w:cs="Times New Roman"/>
        </w:rPr>
        <w:t xml:space="preserve"> AB</w:t>
      </w:r>
      <w:r>
        <w:rPr>
          <w:rFonts w:ascii="Times New Roman" w:hAnsi="Times New Roman" w:cs="Times New Roman"/>
        </w:rPr>
        <w:t xml:space="preserve">] </w:t>
      </w:r>
    </w:p>
    <w:p w14:paraId="67429883" w14:textId="4277C66A" w:rsidR="002661E4" w:rsidRPr="009D7876" w:rsidRDefault="009D7876" w:rsidP="009D7876">
      <w:pPr>
        <w:spacing w:before="120"/>
        <w:jc w:val="center"/>
        <w:rPr>
          <w:rFonts w:ascii="Times New Roman" w:hAnsi="Times New Roman" w:cs="Times New Roman"/>
        </w:rPr>
      </w:pPr>
      <w:r>
        <w:rPr>
          <w:rFonts w:ascii="Times New Roman" w:hAnsi="Times New Roman" w:cs="Times New Roman"/>
        </w:rPr>
        <w:t xml:space="preserve">        </w:t>
      </w:r>
      <w:r w:rsidR="002661E4" w:rsidRPr="009D7876">
        <w:rPr>
          <w:rFonts w:ascii="Times New Roman" w:hAnsi="Times New Roman" w:cs="Times New Roman"/>
        </w:rPr>
        <w:t>(</w:t>
      </w:r>
      <w:r w:rsidRPr="009D7876">
        <w:rPr>
          <w:rFonts w:ascii="Times New Roman" w:hAnsi="Times New Roman" w:cs="Times New Roman"/>
        </w:rPr>
        <w:t>Hereinafter</w:t>
      </w:r>
      <w:r w:rsidR="002661E4" w:rsidRPr="009D7876">
        <w:rPr>
          <w:rFonts w:ascii="Times New Roman" w:hAnsi="Times New Roman" w:cs="Times New Roman"/>
        </w:rPr>
        <w:t xml:space="preserve"> «</w:t>
      </w:r>
      <w:r w:rsidRPr="009D7876">
        <w:rPr>
          <w:rFonts w:ascii="Times New Roman" w:hAnsi="Times New Roman" w:cs="Times New Roman"/>
        </w:rPr>
        <w:t>Data Processor</w:t>
      </w:r>
      <w:r w:rsidR="002661E4" w:rsidRPr="009D7876">
        <w:rPr>
          <w:rFonts w:ascii="Times New Roman" w:hAnsi="Times New Roman" w:cs="Times New Roman"/>
        </w:rPr>
        <w:t>»)</w:t>
      </w:r>
    </w:p>
    <w:p w14:paraId="4CDA2F09" w14:textId="4D5D90AE" w:rsidR="002661E4" w:rsidRPr="00A42066" w:rsidRDefault="00A42066" w:rsidP="00A42066">
      <w:pPr>
        <w:rPr>
          <w:rFonts w:ascii="Times New Roman" w:hAnsi="Times New Roman" w:cs="Times New Roman"/>
          <w:b/>
          <w:sz w:val="44"/>
          <w:szCs w:val="44"/>
        </w:rPr>
      </w:pPr>
      <w:r>
        <w:rPr>
          <w:rFonts w:ascii="Times New Roman" w:hAnsi="Times New Roman" w:cs="Times New Roman"/>
          <w:b/>
          <w:sz w:val="44"/>
          <w:szCs w:val="44"/>
        </w:rPr>
        <w:br w:type="page"/>
      </w:r>
    </w:p>
    <w:p w14:paraId="4D4EC6F9" w14:textId="652B654D" w:rsidR="00D34B84" w:rsidRPr="009D7876" w:rsidRDefault="006B0B8D" w:rsidP="006B0B8D">
      <w:pPr>
        <w:pStyle w:val="ListParagraph"/>
        <w:numPr>
          <w:ilvl w:val="0"/>
          <w:numId w:val="1"/>
        </w:numPr>
        <w:rPr>
          <w:rFonts w:ascii="Times New Roman" w:hAnsi="Times New Roman" w:cs="Times New Roman"/>
          <w:b/>
          <w:lang w:val="nb-NO"/>
        </w:rPr>
      </w:pPr>
      <w:r w:rsidRPr="009D7876">
        <w:rPr>
          <w:rFonts w:ascii="Times New Roman" w:hAnsi="Times New Roman" w:cs="Times New Roman"/>
          <w:b/>
        </w:rPr>
        <w:lastRenderedPageBreak/>
        <w:t>Introduction</w:t>
      </w:r>
      <w:r w:rsidRPr="009D7876">
        <w:rPr>
          <w:rFonts w:ascii="Times New Roman" w:hAnsi="Times New Roman" w:cs="Times New Roman"/>
          <w:b/>
          <w:lang w:val="nb-NO"/>
        </w:rPr>
        <w:t xml:space="preserve"> </w:t>
      </w:r>
    </w:p>
    <w:p w14:paraId="5DB60405" w14:textId="137DB62C" w:rsidR="006B0B8D" w:rsidRPr="009D7876" w:rsidRDefault="006B0B8D" w:rsidP="006B0B8D">
      <w:pPr>
        <w:rPr>
          <w:rFonts w:ascii="Times New Roman" w:hAnsi="Times New Roman" w:cs="Times New Roman"/>
          <w:lang w:val="nb-NO"/>
        </w:rPr>
      </w:pPr>
    </w:p>
    <w:p w14:paraId="0C01828F" w14:textId="796E712C" w:rsidR="00E77B67" w:rsidRPr="00DB7153" w:rsidRDefault="009E0609" w:rsidP="00DB7153">
      <w:pPr>
        <w:rPr>
          <w:rFonts w:ascii="Times New Roman" w:hAnsi="Times New Roman" w:cs="Times New Roman"/>
        </w:rPr>
      </w:pPr>
      <w:r w:rsidRPr="009E0609">
        <w:rPr>
          <w:rFonts w:ascii="Times New Roman" w:hAnsi="Times New Roman" w:cs="Times New Roman"/>
        </w:rPr>
        <w:t>This Data Processing Agreement (DPA) outlines the terms and conditions governing the processing of personal data on behalf of the Data Controller by the Data Processor.</w:t>
      </w:r>
      <w:r w:rsidR="00755F72">
        <w:rPr>
          <w:rFonts w:ascii="Times New Roman" w:hAnsi="Times New Roman" w:cs="Times New Roman"/>
        </w:rPr>
        <w:t xml:space="preserve"> </w:t>
      </w:r>
      <w:r w:rsidR="0611614A" w:rsidRPr="009D7876">
        <w:rPr>
          <w:rFonts w:ascii="Times New Roman" w:hAnsi="Times New Roman" w:cs="Times New Roman"/>
        </w:rPr>
        <w:t xml:space="preserve">The </w:t>
      </w:r>
      <w:r w:rsidR="009D7876">
        <w:rPr>
          <w:rFonts w:ascii="Times New Roman" w:hAnsi="Times New Roman" w:cs="Times New Roman"/>
        </w:rPr>
        <w:t>D</w:t>
      </w:r>
      <w:r w:rsidR="0611614A" w:rsidRPr="009D7876">
        <w:rPr>
          <w:rFonts w:ascii="Times New Roman" w:hAnsi="Times New Roman" w:cs="Times New Roman"/>
        </w:rPr>
        <w:t xml:space="preserve">ata </w:t>
      </w:r>
      <w:r w:rsidR="009D7876">
        <w:rPr>
          <w:rFonts w:ascii="Times New Roman" w:hAnsi="Times New Roman" w:cs="Times New Roman"/>
        </w:rPr>
        <w:t>P</w:t>
      </w:r>
      <w:r w:rsidR="0611614A" w:rsidRPr="009D7876">
        <w:rPr>
          <w:rFonts w:ascii="Times New Roman" w:hAnsi="Times New Roman" w:cs="Times New Roman"/>
        </w:rPr>
        <w:t xml:space="preserve">rocessor will </w:t>
      </w:r>
      <w:proofErr w:type="gramStart"/>
      <w:r w:rsidR="0611614A" w:rsidRPr="009D7876">
        <w:rPr>
          <w:rFonts w:ascii="Times New Roman" w:hAnsi="Times New Roman" w:cs="Times New Roman"/>
        </w:rPr>
        <w:t>on the basis of</w:t>
      </w:r>
      <w:proofErr w:type="gramEnd"/>
      <w:r w:rsidR="0611614A" w:rsidRPr="009D7876">
        <w:rPr>
          <w:rFonts w:ascii="Times New Roman" w:hAnsi="Times New Roman" w:cs="Times New Roman"/>
        </w:rPr>
        <w:t xml:space="preserve"> the Main </w:t>
      </w:r>
      <w:r w:rsidR="007948F8" w:rsidRPr="009D7876">
        <w:rPr>
          <w:rFonts w:ascii="Times New Roman" w:hAnsi="Times New Roman" w:cs="Times New Roman"/>
        </w:rPr>
        <w:t>A</w:t>
      </w:r>
      <w:r w:rsidR="0611614A" w:rsidRPr="009D7876">
        <w:rPr>
          <w:rFonts w:ascii="Times New Roman" w:hAnsi="Times New Roman" w:cs="Times New Roman"/>
        </w:rPr>
        <w:t>greement</w:t>
      </w:r>
      <w:r w:rsidR="00C93843">
        <w:rPr>
          <w:rFonts w:ascii="Times New Roman" w:hAnsi="Times New Roman" w:cs="Times New Roman"/>
        </w:rPr>
        <w:t>.</w:t>
      </w:r>
    </w:p>
    <w:p w14:paraId="40326832" w14:textId="2DA6372C" w:rsidR="00A53A94" w:rsidRPr="009D7876" w:rsidRDefault="00A53A94" w:rsidP="0611614A">
      <w:pPr>
        <w:rPr>
          <w:rFonts w:ascii="Times New Roman" w:hAnsi="Times New Roman" w:cs="Times New Roman"/>
        </w:rPr>
      </w:pPr>
    </w:p>
    <w:p w14:paraId="2C3E9627" w14:textId="696258A7" w:rsidR="00A53A94" w:rsidRPr="009D7876" w:rsidRDefault="0611614A" w:rsidP="0611614A">
      <w:pPr>
        <w:rPr>
          <w:rFonts w:ascii="Times New Roman" w:hAnsi="Times New Roman" w:cs="Times New Roman"/>
        </w:rPr>
      </w:pPr>
      <w:r w:rsidRPr="009D7876">
        <w:rPr>
          <w:rFonts w:ascii="Times New Roman" w:hAnsi="Times New Roman" w:cs="Times New Roman"/>
        </w:rPr>
        <w:t xml:space="preserve">The purpose of this agreement is to regulate the parties` rights and </w:t>
      </w:r>
      <w:r w:rsidR="009D3034" w:rsidRPr="009D7876">
        <w:rPr>
          <w:rFonts w:ascii="Times New Roman" w:hAnsi="Times New Roman" w:cs="Times New Roman"/>
        </w:rPr>
        <w:t>obligations</w:t>
      </w:r>
      <w:r w:rsidRPr="009D7876">
        <w:rPr>
          <w:rFonts w:ascii="Times New Roman" w:hAnsi="Times New Roman" w:cs="Times New Roman"/>
        </w:rPr>
        <w:t xml:space="preserve"> under </w:t>
      </w:r>
      <w:proofErr w:type="gramStart"/>
      <w:r w:rsidRPr="009D7876">
        <w:rPr>
          <w:rFonts w:ascii="Times New Roman" w:hAnsi="Times New Roman" w:cs="Times New Roman"/>
        </w:rPr>
        <w:t xml:space="preserve">the </w:t>
      </w:r>
      <w:r w:rsidR="00AC3FEB" w:rsidRPr="00AC3FEB">
        <w:t xml:space="preserve"> </w:t>
      </w:r>
      <w:r w:rsidR="00AC3FEB" w:rsidRPr="00AC3FEB">
        <w:rPr>
          <w:rFonts w:ascii="Times New Roman" w:hAnsi="Times New Roman" w:cs="Times New Roman"/>
        </w:rPr>
        <w:t>"</w:t>
      </w:r>
      <w:proofErr w:type="gramEnd"/>
      <w:r w:rsidR="00AC3FEB" w:rsidRPr="00AC3FEB">
        <w:rPr>
          <w:rFonts w:ascii="Times New Roman" w:hAnsi="Times New Roman" w:cs="Times New Roman"/>
        </w:rPr>
        <w:t xml:space="preserve">General Data Protection Regulation" (GDPR) </w:t>
      </w:r>
      <w:proofErr w:type="spellStart"/>
      <w:r w:rsidR="008C2D93" w:rsidRPr="008C2D93">
        <w:rPr>
          <w:rFonts w:ascii="Times New Roman" w:hAnsi="Times New Roman" w:cs="Times New Roman"/>
        </w:rPr>
        <w:t>Dataskyddsförordningen</w:t>
      </w:r>
      <w:proofErr w:type="spellEnd"/>
      <w:r w:rsidRPr="009D7876">
        <w:rPr>
          <w:rFonts w:ascii="Times New Roman" w:hAnsi="Times New Roman" w:cs="Times New Roman"/>
        </w:rPr>
        <w:t xml:space="preserve"> and ensure that personal data is not used in contradiction of applicable laws or made available to unauthorised third parties. </w:t>
      </w:r>
    </w:p>
    <w:p w14:paraId="4C0A2142" w14:textId="3BAAB413" w:rsidR="00A53A94" w:rsidRPr="009D7876" w:rsidRDefault="00A53A94" w:rsidP="006B0B8D">
      <w:pPr>
        <w:rPr>
          <w:rFonts w:ascii="Times New Roman" w:hAnsi="Times New Roman" w:cs="Times New Roman"/>
        </w:rPr>
      </w:pPr>
    </w:p>
    <w:p w14:paraId="1ECB013D" w14:textId="2E8A71FC" w:rsidR="00A53A94" w:rsidRPr="009D7876" w:rsidRDefault="0611614A" w:rsidP="006B0B8D">
      <w:pPr>
        <w:rPr>
          <w:rFonts w:ascii="Times New Roman" w:hAnsi="Times New Roman" w:cs="Times New Roman"/>
        </w:rPr>
      </w:pPr>
      <w:r w:rsidRPr="39DEBA54">
        <w:rPr>
          <w:rFonts w:ascii="Times New Roman" w:hAnsi="Times New Roman" w:cs="Times New Roman"/>
        </w:rPr>
        <w:t xml:space="preserve">The agreement shall be completed and interpreted in accordance with the obligations in the </w:t>
      </w:r>
      <w:r w:rsidR="002420D7" w:rsidRPr="002420D7">
        <w:rPr>
          <w:rFonts w:ascii="Times New Roman" w:hAnsi="Times New Roman" w:cs="Times New Roman"/>
        </w:rPr>
        <w:t xml:space="preserve">"General Data Protection Regulation" (GDPR) </w:t>
      </w:r>
      <w:proofErr w:type="spellStart"/>
      <w:r w:rsidR="002420D7" w:rsidRPr="002420D7">
        <w:rPr>
          <w:rFonts w:ascii="Times New Roman" w:hAnsi="Times New Roman" w:cs="Times New Roman"/>
        </w:rPr>
        <w:t>Dataskyddsförordningen</w:t>
      </w:r>
      <w:proofErr w:type="spellEnd"/>
      <w:r w:rsidR="002420D7" w:rsidRPr="002420D7" w:rsidDel="002420D7">
        <w:rPr>
          <w:rFonts w:ascii="Times New Roman" w:hAnsi="Times New Roman" w:cs="Times New Roman"/>
        </w:rPr>
        <w:t xml:space="preserve"> </w:t>
      </w:r>
      <w:r w:rsidRPr="39DEBA54">
        <w:rPr>
          <w:rFonts w:ascii="Times New Roman" w:hAnsi="Times New Roman" w:cs="Times New Roman"/>
        </w:rPr>
        <w:t>and associated delegated legislation as well as Regulation (EU) of the European Parliament and of the Council of 27 April 2016 on the protection of natural persons with regard to the processing of personal data and on the free movement of such data,</w:t>
      </w:r>
      <w:r w:rsidR="7BD6B783" w:rsidRPr="39DEBA54">
        <w:rPr>
          <w:rFonts w:ascii="Times New Roman" w:hAnsi="Times New Roman" w:cs="Times New Roman"/>
        </w:rPr>
        <w:t xml:space="preserve"> </w:t>
      </w:r>
      <w:r w:rsidRPr="39DEBA54">
        <w:rPr>
          <w:rFonts w:ascii="Times New Roman" w:hAnsi="Times New Roman" w:cs="Times New Roman"/>
        </w:rPr>
        <w:t xml:space="preserve">and repealing Directive 95/46/EC (General Data Protection Regulation) (GDPR).   </w:t>
      </w:r>
    </w:p>
    <w:p w14:paraId="6A3E3CD0" w14:textId="70AFECBF" w:rsidR="00A53A94" w:rsidRPr="009D7876" w:rsidRDefault="00A53A94" w:rsidP="006B0B8D">
      <w:pPr>
        <w:rPr>
          <w:rFonts w:ascii="Times New Roman" w:hAnsi="Times New Roman" w:cs="Times New Roman"/>
        </w:rPr>
      </w:pPr>
    </w:p>
    <w:p w14:paraId="4ED8FC6C" w14:textId="74704A7D" w:rsidR="00A53A94" w:rsidRPr="009D7876" w:rsidRDefault="00A53A94" w:rsidP="006B0B8D">
      <w:pPr>
        <w:rPr>
          <w:rFonts w:ascii="Times New Roman" w:hAnsi="Times New Roman" w:cs="Times New Roman"/>
        </w:rPr>
      </w:pPr>
      <w:r w:rsidRPr="009D7876">
        <w:rPr>
          <w:rFonts w:ascii="Times New Roman" w:hAnsi="Times New Roman" w:cs="Times New Roman"/>
        </w:rPr>
        <w:t xml:space="preserve">This agreement does not absolve the </w:t>
      </w:r>
      <w:r w:rsidR="002D3707" w:rsidRPr="583F271F">
        <w:rPr>
          <w:rFonts w:ascii="Times New Roman" w:hAnsi="Times New Roman" w:cs="Times New Roman"/>
        </w:rPr>
        <w:t>Data Processor</w:t>
      </w:r>
      <w:r w:rsidRPr="009D7876">
        <w:rPr>
          <w:rFonts w:ascii="Times New Roman" w:hAnsi="Times New Roman" w:cs="Times New Roman"/>
        </w:rPr>
        <w:t xml:space="preserve"> of liabilities or duties resulting from GDPR and other legislation or frameworks that apply directly to the Data </w:t>
      </w:r>
      <w:r w:rsidR="009D7876">
        <w:rPr>
          <w:rFonts w:ascii="Times New Roman" w:hAnsi="Times New Roman" w:cs="Times New Roman"/>
        </w:rPr>
        <w:t>P</w:t>
      </w:r>
      <w:r w:rsidRPr="009D7876">
        <w:rPr>
          <w:rFonts w:ascii="Times New Roman" w:hAnsi="Times New Roman" w:cs="Times New Roman"/>
        </w:rPr>
        <w:t xml:space="preserve">rocessor. </w:t>
      </w:r>
    </w:p>
    <w:p w14:paraId="354FC6E6" w14:textId="508E3474" w:rsidR="00A53A94" w:rsidRPr="009D7876" w:rsidRDefault="00A53A94" w:rsidP="006B0B8D">
      <w:pPr>
        <w:rPr>
          <w:rFonts w:ascii="Times New Roman" w:hAnsi="Times New Roman" w:cs="Times New Roman"/>
        </w:rPr>
      </w:pPr>
    </w:p>
    <w:p w14:paraId="78B02346" w14:textId="25FFD3F5" w:rsidR="00E54B6D" w:rsidRPr="009D7876" w:rsidRDefault="4044B1D5" w:rsidP="006B0B8D">
      <w:pPr>
        <w:rPr>
          <w:rFonts w:ascii="Times New Roman" w:hAnsi="Times New Roman" w:cs="Times New Roman"/>
        </w:rPr>
      </w:pPr>
      <w:r w:rsidRPr="39DEBA54">
        <w:rPr>
          <w:rFonts w:ascii="Times New Roman" w:hAnsi="Times New Roman" w:cs="Times New Roman"/>
        </w:rPr>
        <w:t xml:space="preserve">The </w:t>
      </w:r>
      <w:r w:rsidRPr="39DEBA54" w:rsidDel="002D3707">
        <w:rPr>
          <w:rFonts w:ascii="Times New Roman" w:hAnsi="Times New Roman" w:cs="Times New Roman"/>
        </w:rPr>
        <w:t>Data</w:t>
      </w:r>
      <w:r w:rsidR="002D3707">
        <w:rPr>
          <w:rFonts w:ascii="Times New Roman" w:hAnsi="Times New Roman" w:cs="Times New Roman"/>
        </w:rPr>
        <w:t xml:space="preserve"> Processor</w:t>
      </w:r>
      <w:r w:rsidRPr="39DEBA54">
        <w:rPr>
          <w:rFonts w:ascii="Times New Roman" w:hAnsi="Times New Roman" w:cs="Times New Roman"/>
        </w:rPr>
        <w:t xml:space="preserve">, will process personal data on behalf of the Data Controller, including collection, registration, organisation, structuring, storage, adaptation or alteration, retrieval, consultation, use, disclosure by transmission, dissemination or otherwise making available, alignment or combination, restriction, </w:t>
      </w:r>
      <w:proofErr w:type="gramStart"/>
      <w:r w:rsidRPr="39DEBA54">
        <w:rPr>
          <w:rFonts w:ascii="Times New Roman" w:hAnsi="Times New Roman" w:cs="Times New Roman"/>
        </w:rPr>
        <w:t>erasure</w:t>
      </w:r>
      <w:proofErr w:type="gramEnd"/>
      <w:r w:rsidRPr="39DEBA54">
        <w:rPr>
          <w:rFonts w:ascii="Times New Roman" w:hAnsi="Times New Roman" w:cs="Times New Roman"/>
        </w:rPr>
        <w:t xml:space="preserve"> or destruction. </w:t>
      </w:r>
    </w:p>
    <w:p w14:paraId="5974E589" w14:textId="2AB964AC" w:rsidR="00E54B6D" w:rsidRPr="009D7876" w:rsidRDefault="00E54B6D" w:rsidP="006B0B8D">
      <w:pPr>
        <w:rPr>
          <w:rFonts w:ascii="Times New Roman" w:hAnsi="Times New Roman" w:cs="Times New Roman"/>
        </w:rPr>
      </w:pPr>
    </w:p>
    <w:p w14:paraId="4FE21813" w14:textId="0210E70F" w:rsidR="00E54B6D" w:rsidRPr="009D7876" w:rsidRDefault="00E54B6D" w:rsidP="006B0B8D">
      <w:pPr>
        <w:rPr>
          <w:rFonts w:ascii="Times New Roman" w:hAnsi="Times New Roman" w:cs="Times New Roman"/>
        </w:rPr>
      </w:pPr>
      <w:r w:rsidRPr="009D7876">
        <w:rPr>
          <w:rFonts w:ascii="Times New Roman" w:hAnsi="Times New Roman" w:cs="Times New Roman"/>
        </w:rPr>
        <w:t xml:space="preserve">Appendix A to this agreement contains specific information about the processing, including the purpose and nature of the processing, the types of personal data processed, categories of data subjects and the duration of the processing. </w:t>
      </w:r>
    </w:p>
    <w:p w14:paraId="652871E2" w14:textId="5BA5DC9E" w:rsidR="00E54B6D" w:rsidRPr="009D7876" w:rsidRDefault="00E54B6D" w:rsidP="006B0B8D">
      <w:pPr>
        <w:rPr>
          <w:rFonts w:ascii="Times New Roman" w:hAnsi="Times New Roman" w:cs="Times New Roman"/>
        </w:rPr>
      </w:pPr>
    </w:p>
    <w:p w14:paraId="050D7A5C" w14:textId="43678959" w:rsidR="00E54B6D" w:rsidRPr="009D7876" w:rsidRDefault="00E54B6D" w:rsidP="006B0B8D">
      <w:pPr>
        <w:rPr>
          <w:rFonts w:ascii="Times New Roman" w:hAnsi="Times New Roman" w:cs="Times New Roman"/>
        </w:rPr>
      </w:pPr>
      <w:r w:rsidRPr="009D7876">
        <w:rPr>
          <w:rFonts w:ascii="Times New Roman" w:hAnsi="Times New Roman" w:cs="Times New Roman"/>
        </w:rPr>
        <w:t xml:space="preserve">Appendix B to this agreement contains a list of sub-processors that have been approved by the Data </w:t>
      </w:r>
      <w:r w:rsidR="00A60DB3" w:rsidRPr="009D7876">
        <w:rPr>
          <w:rFonts w:ascii="Times New Roman" w:hAnsi="Times New Roman" w:cs="Times New Roman"/>
        </w:rPr>
        <w:t>C</w:t>
      </w:r>
      <w:r w:rsidRPr="009D7876">
        <w:rPr>
          <w:rFonts w:ascii="Times New Roman" w:hAnsi="Times New Roman" w:cs="Times New Roman"/>
        </w:rPr>
        <w:t xml:space="preserve">ontroller </w:t>
      </w:r>
    </w:p>
    <w:p w14:paraId="7A9A8669" w14:textId="152365DB" w:rsidR="00E54B6D" w:rsidRPr="009D7876" w:rsidRDefault="00E54B6D" w:rsidP="006B0B8D">
      <w:pPr>
        <w:rPr>
          <w:rFonts w:ascii="Times New Roman" w:hAnsi="Times New Roman" w:cs="Times New Roman"/>
        </w:rPr>
      </w:pPr>
    </w:p>
    <w:p w14:paraId="0A0731D8" w14:textId="39BFDE18" w:rsidR="00E54B6D" w:rsidRPr="009D7876" w:rsidRDefault="4044B1D5" w:rsidP="4044B1D5">
      <w:pPr>
        <w:rPr>
          <w:rFonts w:ascii="Times New Roman" w:hAnsi="Times New Roman" w:cs="Times New Roman"/>
        </w:rPr>
      </w:pPr>
      <w:r w:rsidRPr="4044B1D5">
        <w:rPr>
          <w:rFonts w:ascii="Times New Roman" w:hAnsi="Times New Roman" w:cs="Times New Roman"/>
        </w:rPr>
        <w:t xml:space="preserve">Appendix C to this agreement contains a description of the technical and organisational measures that the </w:t>
      </w:r>
      <w:r w:rsidRPr="4044B1D5" w:rsidDel="002D3707">
        <w:rPr>
          <w:rFonts w:ascii="Times New Roman" w:hAnsi="Times New Roman" w:cs="Times New Roman"/>
        </w:rPr>
        <w:t xml:space="preserve">Data </w:t>
      </w:r>
      <w:r w:rsidR="002D3707">
        <w:rPr>
          <w:rFonts w:ascii="Times New Roman" w:hAnsi="Times New Roman" w:cs="Times New Roman"/>
        </w:rPr>
        <w:t>Processor</w:t>
      </w:r>
      <w:r w:rsidRPr="4044B1D5">
        <w:rPr>
          <w:rFonts w:ascii="Times New Roman" w:hAnsi="Times New Roman" w:cs="Times New Roman"/>
        </w:rPr>
        <w:t xml:space="preserve"> has put in place. </w:t>
      </w:r>
    </w:p>
    <w:p w14:paraId="1B40E724" w14:textId="23F0126E" w:rsidR="00E54B6D" w:rsidRPr="009D7876" w:rsidRDefault="00E54B6D" w:rsidP="006B0B8D">
      <w:pPr>
        <w:rPr>
          <w:rFonts w:ascii="Times New Roman" w:hAnsi="Times New Roman" w:cs="Times New Roman"/>
        </w:rPr>
      </w:pPr>
    </w:p>
    <w:p w14:paraId="0BA27CF9" w14:textId="73A113AD" w:rsidR="00E54B6D" w:rsidRPr="009D7876" w:rsidRDefault="00E54B6D" w:rsidP="006B0B8D">
      <w:pPr>
        <w:rPr>
          <w:rFonts w:ascii="Times New Roman" w:hAnsi="Times New Roman" w:cs="Times New Roman"/>
        </w:rPr>
      </w:pPr>
    </w:p>
    <w:p w14:paraId="58964A96" w14:textId="0775E333" w:rsidR="00E54B6D" w:rsidRPr="009D7876" w:rsidRDefault="00E54B6D" w:rsidP="006B0B8D">
      <w:pPr>
        <w:rPr>
          <w:rFonts w:ascii="Times New Roman" w:hAnsi="Times New Roman" w:cs="Times New Roman"/>
        </w:rPr>
      </w:pPr>
      <w:r w:rsidRPr="009D7876">
        <w:rPr>
          <w:rFonts w:ascii="Times New Roman" w:hAnsi="Times New Roman" w:cs="Times New Roman"/>
        </w:rPr>
        <w:t>Appendix A, B</w:t>
      </w:r>
      <w:r w:rsidR="00E676D9">
        <w:rPr>
          <w:rFonts w:ascii="Times New Roman" w:hAnsi="Times New Roman" w:cs="Times New Roman"/>
        </w:rPr>
        <w:t xml:space="preserve"> and</w:t>
      </w:r>
      <w:r w:rsidR="00E676D9" w:rsidRPr="009D7876">
        <w:rPr>
          <w:rFonts w:ascii="Times New Roman" w:hAnsi="Times New Roman" w:cs="Times New Roman"/>
        </w:rPr>
        <w:t xml:space="preserve"> </w:t>
      </w:r>
      <w:r w:rsidRPr="009D7876">
        <w:rPr>
          <w:rFonts w:ascii="Times New Roman" w:hAnsi="Times New Roman" w:cs="Times New Roman"/>
        </w:rPr>
        <w:t>C are intri</w:t>
      </w:r>
      <w:r w:rsidR="001A5E68" w:rsidRPr="009D7876">
        <w:rPr>
          <w:rFonts w:ascii="Times New Roman" w:hAnsi="Times New Roman" w:cs="Times New Roman"/>
        </w:rPr>
        <w:t>nsic</w:t>
      </w:r>
      <w:r w:rsidRPr="009D7876">
        <w:rPr>
          <w:rFonts w:ascii="Times New Roman" w:hAnsi="Times New Roman" w:cs="Times New Roman"/>
        </w:rPr>
        <w:t xml:space="preserve"> parts of this data processing agreement. </w:t>
      </w:r>
    </w:p>
    <w:p w14:paraId="04BDADD3" w14:textId="7BC235EA" w:rsidR="00E54B6D" w:rsidRPr="009D7876" w:rsidRDefault="00E54B6D" w:rsidP="006B0B8D">
      <w:pPr>
        <w:rPr>
          <w:rFonts w:ascii="Times New Roman" w:hAnsi="Times New Roman" w:cs="Times New Roman"/>
        </w:rPr>
      </w:pPr>
    </w:p>
    <w:p w14:paraId="649B5009" w14:textId="1697F708" w:rsidR="00E54B6D" w:rsidRPr="00DF444B" w:rsidRDefault="00E54B6D" w:rsidP="00E54B6D">
      <w:pPr>
        <w:pStyle w:val="ListParagraph"/>
        <w:numPr>
          <w:ilvl w:val="0"/>
          <w:numId w:val="1"/>
        </w:numPr>
        <w:rPr>
          <w:rFonts w:ascii="Century Gothic" w:hAnsi="Century Gothic" w:cs="Times New Roman"/>
          <w:b/>
          <w:sz w:val="28"/>
          <w:szCs w:val="28"/>
        </w:rPr>
      </w:pPr>
      <w:r w:rsidRPr="00DF444B">
        <w:rPr>
          <w:rFonts w:ascii="Century Gothic" w:hAnsi="Century Gothic" w:cs="Times New Roman"/>
          <w:b/>
          <w:sz w:val="28"/>
          <w:szCs w:val="28"/>
        </w:rPr>
        <w:t xml:space="preserve">Limitations of Processing </w:t>
      </w:r>
    </w:p>
    <w:p w14:paraId="2708B54E" w14:textId="797B179B" w:rsidR="00E54B6D" w:rsidRPr="009D7876" w:rsidRDefault="00E54B6D" w:rsidP="00E54B6D">
      <w:pPr>
        <w:rPr>
          <w:rFonts w:ascii="Times New Roman" w:hAnsi="Times New Roman" w:cs="Times New Roman"/>
        </w:rPr>
      </w:pPr>
    </w:p>
    <w:p w14:paraId="7A5E9972" w14:textId="5C1E4D11" w:rsidR="00E54B6D" w:rsidRPr="009D7876" w:rsidRDefault="00E54B6D" w:rsidP="00E54B6D">
      <w:pPr>
        <w:rPr>
          <w:rFonts w:ascii="Times New Roman" w:hAnsi="Times New Roman" w:cs="Times New Roman"/>
        </w:rPr>
      </w:pPr>
      <w:r w:rsidRPr="009D7876">
        <w:rPr>
          <w:rFonts w:ascii="Times New Roman" w:hAnsi="Times New Roman" w:cs="Times New Roman"/>
        </w:rPr>
        <w:t>The purpose of the Data Processor</w:t>
      </w:r>
      <w:r w:rsidR="00632A91" w:rsidRPr="009D7876">
        <w:rPr>
          <w:rFonts w:ascii="Times New Roman" w:hAnsi="Times New Roman" w:cs="Times New Roman"/>
        </w:rPr>
        <w:t>´</w:t>
      </w:r>
      <w:r w:rsidRPr="009D7876">
        <w:rPr>
          <w:rFonts w:ascii="Times New Roman" w:hAnsi="Times New Roman" w:cs="Times New Roman"/>
        </w:rPr>
        <w:t xml:space="preserve">s processing on behalf of the Data </w:t>
      </w:r>
      <w:r w:rsidR="00A60DB3" w:rsidRPr="009D7876">
        <w:rPr>
          <w:rFonts w:ascii="Times New Roman" w:hAnsi="Times New Roman" w:cs="Times New Roman"/>
        </w:rPr>
        <w:t>C</w:t>
      </w:r>
      <w:r w:rsidRPr="009D7876">
        <w:rPr>
          <w:rFonts w:ascii="Times New Roman" w:hAnsi="Times New Roman" w:cs="Times New Roman"/>
        </w:rPr>
        <w:t xml:space="preserve">ontroller is specified in Appendix A. </w:t>
      </w:r>
    </w:p>
    <w:p w14:paraId="29859F79" w14:textId="0643BB21" w:rsidR="00E54B6D" w:rsidRPr="009D7876" w:rsidRDefault="00E54B6D" w:rsidP="00E54B6D">
      <w:pPr>
        <w:rPr>
          <w:rFonts w:ascii="Times New Roman" w:hAnsi="Times New Roman" w:cs="Times New Roman"/>
        </w:rPr>
      </w:pPr>
    </w:p>
    <w:p w14:paraId="25CF00FE" w14:textId="5B34DC3C" w:rsidR="00E54B6D" w:rsidRPr="009D7876" w:rsidRDefault="00E54B6D" w:rsidP="00E54B6D">
      <w:pPr>
        <w:rPr>
          <w:rFonts w:ascii="Times New Roman" w:hAnsi="Times New Roman" w:cs="Times New Roman"/>
        </w:rPr>
      </w:pPr>
      <w:r w:rsidRPr="009D7876">
        <w:rPr>
          <w:rFonts w:ascii="Times New Roman" w:hAnsi="Times New Roman" w:cs="Times New Roman"/>
        </w:rPr>
        <w:t xml:space="preserve">The Data </w:t>
      </w:r>
      <w:r w:rsidR="00632A91" w:rsidRPr="009D7876">
        <w:rPr>
          <w:rFonts w:ascii="Times New Roman" w:hAnsi="Times New Roman" w:cs="Times New Roman"/>
        </w:rPr>
        <w:t>P</w:t>
      </w:r>
      <w:r w:rsidRPr="009D7876">
        <w:rPr>
          <w:rFonts w:ascii="Times New Roman" w:hAnsi="Times New Roman" w:cs="Times New Roman"/>
        </w:rPr>
        <w:t xml:space="preserve">rocessor may only process personal data in accordance with the stated mandate for the processing or </w:t>
      </w:r>
      <w:proofErr w:type="gramStart"/>
      <w:r w:rsidRPr="009D7876">
        <w:rPr>
          <w:rFonts w:ascii="Times New Roman" w:hAnsi="Times New Roman" w:cs="Times New Roman"/>
        </w:rPr>
        <w:t>on the basis of</w:t>
      </w:r>
      <w:proofErr w:type="gramEnd"/>
      <w:r w:rsidRPr="009D7876">
        <w:rPr>
          <w:rFonts w:ascii="Times New Roman" w:hAnsi="Times New Roman" w:cs="Times New Roman"/>
        </w:rPr>
        <w:t xml:space="preserve"> specific instructions from the Data </w:t>
      </w:r>
      <w:r w:rsidR="00A60DB3" w:rsidRPr="009D7876">
        <w:rPr>
          <w:rFonts w:ascii="Times New Roman" w:hAnsi="Times New Roman" w:cs="Times New Roman"/>
        </w:rPr>
        <w:t>C</w:t>
      </w:r>
      <w:r w:rsidRPr="009D7876">
        <w:rPr>
          <w:rFonts w:ascii="Times New Roman" w:hAnsi="Times New Roman" w:cs="Times New Roman"/>
        </w:rPr>
        <w:t xml:space="preserve">ontroller.  As such the </w:t>
      </w:r>
      <w:r w:rsidR="00632A91" w:rsidRPr="009D7876">
        <w:rPr>
          <w:rFonts w:ascii="Times New Roman" w:hAnsi="Times New Roman" w:cs="Times New Roman"/>
        </w:rPr>
        <w:t>D</w:t>
      </w:r>
      <w:r w:rsidRPr="009D7876">
        <w:rPr>
          <w:rFonts w:ascii="Times New Roman" w:hAnsi="Times New Roman" w:cs="Times New Roman"/>
        </w:rPr>
        <w:t xml:space="preserve">ata </w:t>
      </w:r>
      <w:r w:rsidR="00632A91" w:rsidRPr="009D7876">
        <w:rPr>
          <w:rFonts w:ascii="Times New Roman" w:hAnsi="Times New Roman" w:cs="Times New Roman"/>
        </w:rPr>
        <w:t>P</w:t>
      </w:r>
      <w:r w:rsidRPr="009D7876">
        <w:rPr>
          <w:rFonts w:ascii="Times New Roman" w:hAnsi="Times New Roman" w:cs="Times New Roman"/>
        </w:rPr>
        <w:t xml:space="preserve">rocessor may not process personal data </w:t>
      </w:r>
      <w:r w:rsidR="001A5E68" w:rsidRPr="009D7876">
        <w:rPr>
          <w:rFonts w:ascii="Times New Roman" w:hAnsi="Times New Roman" w:cs="Times New Roman"/>
        </w:rPr>
        <w:t xml:space="preserve">covered by this agreement or received in connection with the </w:t>
      </w:r>
      <w:r w:rsidR="007948F8" w:rsidRPr="009D7876">
        <w:rPr>
          <w:rFonts w:ascii="Times New Roman" w:hAnsi="Times New Roman" w:cs="Times New Roman"/>
        </w:rPr>
        <w:t>M</w:t>
      </w:r>
      <w:r w:rsidR="001A5E68" w:rsidRPr="009D7876">
        <w:rPr>
          <w:rFonts w:ascii="Times New Roman" w:hAnsi="Times New Roman" w:cs="Times New Roman"/>
        </w:rPr>
        <w:t xml:space="preserve">ain </w:t>
      </w:r>
      <w:r w:rsidR="007948F8" w:rsidRPr="009D7876">
        <w:rPr>
          <w:rFonts w:ascii="Times New Roman" w:hAnsi="Times New Roman" w:cs="Times New Roman"/>
        </w:rPr>
        <w:t>A</w:t>
      </w:r>
      <w:r w:rsidR="001A5E68" w:rsidRPr="009D7876">
        <w:rPr>
          <w:rFonts w:ascii="Times New Roman" w:hAnsi="Times New Roman" w:cs="Times New Roman"/>
        </w:rPr>
        <w:t xml:space="preserve">greement for any other purpose except what is necessary and relevant for the fulfilment of the obligations in the </w:t>
      </w:r>
      <w:r w:rsidR="007948F8" w:rsidRPr="009D7876">
        <w:rPr>
          <w:rFonts w:ascii="Times New Roman" w:hAnsi="Times New Roman" w:cs="Times New Roman"/>
        </w:rPr>
        <w:t>M</w:t>
      </w:r>
      <w:r w:rsidR="001A5E68" w:rsidRPr="009D7876">
        <w:rPr>
          <w:rFonts w:ascii="Times New Roman" w:hAnsi="Times New Roman" w:cs="Times New Roman"/>
        </w:rPr>
        <w:t xml:space="preserve">ain </w:t>
      </w:r>
      <w:r w:rsidR="007948F8" w:rsidRPr="009D7876">
        <w:rPr>
          <w:rFonts w:ascii="Times New Roman" w:hAnsi="Times New Roman" w:cs="Times New Roman"/>
        </w:rPr>
        <w:t>A</w:t>
      </w:r>
      <w:r w:rsidR="001A5E68" w:rsidRPr="009D7876">
        <w:rPr>
          <w:rFonts w:ascii="Times New Roman" w:hAnsi="Times New Roman" w:cs="Times New Roman"/>
        </w:rPr>
        <w:t xml:space="preserve">greement. </w:t>
      </w:r>
    </w:p>
    <w:p w14:paraId="566E6919" w14:textId="64C2BEBE" w:rsidR="001A5E68" w:rsidRPr="009D7876" w:rsidRDefault="001A5E68" w:rsidP="00E54B6D">
      <w:pPr>
        <w:rPr>
          <w:rFonts w:ascii="Times New Roman" w:hAnsi="Times New Roman" w:cs="Times New Roman"/>
        </w:rPr>
      </w:pPr>
    </w:p>
    <w:p w14:paraId="47EBF876" w14:textId="7FAE696F" w:rsidR="001A5E68" w:rsidRDefault="001A5E68" w:rsidP="00E54B6D">
      <w:pPr>
        <w:rPr>
          <w:rFonts w:ascii="Times New Roman" w:hAnsi="Times New Roman" w:cs="Times New Roman"/>
        </w:rPr>
      </w:pPr>
      <w:r w:rsidRPr="009D7876">
        <w:rPr>
          <w:rFonts w:ascii="Times New Roman" w:hAnsi="Times New Roman" w:cs="Times New Roman"/>
        </w:rPr>
        <w:lastRenderedPageBreak/>
        <w:t xml:space="preserve">The </w:t>
      </w:r>
      <w:r w:rsidR="00632A91" w:rsidRPr="009D7876">
        <w:rPr>
          <w:rFonts w:ascii="Times New Roman" w:hAnsi="Times New Roman" w:cs="Times New Roman"/>
        </w:rPr>
        <w:t>D</w:t>
      </w:r>
      <w:r w:rsidRPr="009D7876">
        <w:rPr>
          <w:rFonts w:ascii="Times New Roman" w:hAnsi="Times New Roman" w:cs="Times New Roman"/>
        </w:rPr>
        <w:t xml:space="preserve">ata </w:t>
      </w:r>
      <w:r w:rsidR="00632A91" w:rsidRPr="009D7876">
        <w:rPr>
          <w:rFonts w:ascii="Times New Roman" w:hAnsi="Times New Roman" w:cs="Times New Roman"/>
        </w:rPr>
        <w:t>P</w:t>
      </w:r>
      <w:r w:rsidRPr="009D7876">
        <w:rPr>
          <w:rFonts w:ascii="Times New Roman" w:hAnsi="Times New Roman" w:cs="Times New Roman"/>
        </w:rPr>
        <w:t xml:space="preserve">rocessor does </w:t>
      </w:r>
      <w:r w:rsidRPr="00DF444B">
        <w:rPr>
          <w:rFonts w:ascii="Times New Roman" w:hAnsi="Times New Roman" w:cs="Times New Roman"/>
        </w:rPr>
        <w:t>not control or determine the use of the data and as such may not use the personal data for their own purposes.</w:t>
      </w:r>
    </w:p>
    <w:p w14:paraId="48F3FCA1" w14:textId="532F8F2B" w:rsidR="005B47A5" w:rsidRDefault="005B47A5" w:rsidP="00E54B6D">
      <w:pPr>
        <w:rPr>
          <w:rFonts w:ascii="Times New Roman" w:hAnsi="Times New Roman" w:cs="Times New Roman"/>
        </w:rPr>
      </w:pPr>
    </w:p>
    <w:p w14:paraId="629446ED" w14:textId="18D6E361" w:rsidR="005B47A5" w:rsidRPr="009D7876" w:rsidRDefault="005B47A5" w:rsidP="00E54B6D">
      <w:pPr>
        <w:rPr>
          <w:rFonts w:ascii="Times New Roman" w:hAnsi="Times New Roman" w:cs="Times New Roman"/>
        </w:rPr>
      </w:pPr>
      <w:r>
        <w:rPr>
          <w:rFonts w:ascii="Times New Roman" w:hAnsi="Times New Roman" w:cs="Times New Roman"/>
        </w:rPr>
        <w:t xml:space="preserve">When continued retention of the </w:t>
      </w:r>
      <w:r w:rsidR="00E2138F">
        <w:rPr>
          <w:rFonts w:ascii="Times New Roman" w:hAnsi="Times New Roman" w:cs="Times New Roman"/>
        </w:rPr>
        <w:t xml:space="preserve">collected and/or received personal data is no longer necessary for the discharge of the Data Processors duties under the agreements with the Data Controller or applicable legislation, the personal data shall be returned to the Data Controller. The Data Controller may in the alternative instruct the Data Processor to securely destroy/delete the personal data in accordance with GDPR Article 28 (3)(g). </w:t>
      </w:r>
    </w:p>
    <w:p w14:paraId="34325B4B" w14:textId="72B7D339" w:rsidR="001A5E68" w:rsidRPr="009D7876" w:rsidRDefault="001A5E68" w:rsidP="00E54B6D">
      <w:pPr>
        <w:rPr>
          <w:rFonts w:ascii="Times New Roman" w:hAnsi="Times New Roman" w:cs="Times New Roman"/>
        </w:rPr>
      </w:pPr>
    </w:p>
    <w:p w14:paraId="112F0370" w14:textId="265D3C28" w:rsidR="001A5E68" w:rsidRPr="00DF444B" w:rsidRDefault="001A5E68" w:rsidP="001A5E68">
      <w:pPr>
        <w:pStyle w:val="ListParagraph"/>
        <w:numPr>
          <w:ilvl w:val="0"/>
          <w:numId w:val="1"/>
        </w:numPr>
        <w:rPr>
          <w:rFonts w:ascii="Century Gothic" w:hAnsi="Century Gothic" w:cs="Times New Roman"/>
          <w:b/>
          <w:sz w:val="28"/>
          <w:szCs w:val="28"/>
        </w:rPr>
      </w:pPr>
      <w:r w:rsidRPr="00DF444B">
        <w:rPr>
          <w:rFonts w:ascii="Century Gothic" w:hAnsi="Century Gothic" w:cs="Times New Roman"/>
          <w:b/>
          <w:sz w:val="28"/>
          <w:szCs w:val="28"/>
        </w:rPr>
        <w:t xml:space="preserve">Duties of the </w:t>
      </w:r>
      <w:r w:rsidR="00A60DB3" w:rsidRPr="00DF444B">
        <w:rPr>
          <w:rFonts w:ascii="Century Gothic" w:hAnsi="Century Gothic" w:cs="Times New Roman"/>
          <w:b/>
          <w:sz w:val="28"/>
          <w:szCs w:val="28"/>
        </w:rPr>
        <w:t>D</w:t>
      </w:r>
      <w:r w:rsidRPr="00DF444B">
        <w:rPr>
          <w:rFonts w:ascii="Century Gothic" w:hAnsi="Century Gothic" w:cs="Times New Roman"/>
          <w:b/>
          <w:sz w:val="28"/>
          <w:szCs w:val="28"/>
        </w:rPr>
        <w:t xml:space="preserve">ata </w:t>
      </w:r>
      <w:r w:rsidR="00A60DB3" w:rsidRPr="00DF444B">
        <w:rPr>
          <w:rFonts w:ascii="Century Gothic" w:hAnsi="Century Gothic" w:cs="Times New Roman"/>
          <w:b/>
          <w:sz w:val="28"/>
          <w:szCs w:val="28"/>
        </w:rPr>
        <w:t>P</w:t>
      </w:r>
      <w:r w:rsidRPr="00DF444B">
        <w:rPr>
          <w:rFonts w:ascii="Century Gothic" w:hAnsi="Century Gothic" w:cs="Times New Roman"/>
          <w:b/>
          <w:sz w:val="28"/>
          <w:szCs w:val="28"/>
        </w:rPr>
        <w:t xml:space="preserve">rocessor </w:t>
      </w:r>
    </w:p>
    <w:p w14:paraId="40F3F8E3" w14:textId="1A2B063E" w:rsidR="001A5E68" w:rsidRPr="009D7876" w:rsidRDefault="001A5E68" w:rsidP="001A5E68">
      <w:pPr>
        <w:rPr>
          <w:rFonts w:ascii="Times New Roman" w:hAnsi="Times New Roman" w:cs="Times New Roman"/>
        </w:rPr>
      </w:pPr>
    </w:p>
    <w:p w14:paraId="7F9B3D9B" w14:textId="15F1D7B8" w:rsidR="001A5E68" w:rsidRPr="009D7876" w:rsidRDefault="001A5E68" w:rsidP="001A5E68">
      <w:pPr>
        <w:rPr>
          <w:rFonts w:ascii="Times New Roman" w:hAnsi="Times New Roman" w:cs="Times New Roman"/>
        </w:rPr>
      </w:pPr>
      <w:r w:rsidRPr="009D7876">
        <w:rPr>
          <w:rFonts w:ascii="Times New Roman" w:hAnsi="Times New Roman" w:cs="Times New Roman"/>
        </w:rPr>
        <w:t xml:space="preserve">The </w:t>
      </w:r>
      <w:r w:rsidR="00A60DB3" w:rsidRPr="009D7876">
        <w:rPr>
          <w:rFonts w:ascii="Times New Roman" w:hAnsi="Times New Roman" w:cs="Times New Roman"/>
        </w:rPr>
        <w:t>D</w:t>
      </w:r>
      <w:r w:rsidRPr="009D7876">
        <w:rPr>
          <w:rFonts w:ascii="Times New Roman" w:hAnsi="Times New Roman" w:cs="Times New Roman"/>
        </w:rPr>
        <w:t xml:space="preserve">ata </w:t>
      </w:r>
      <w:r w:rsidR="00A60DB3" w:rsidRPr="009D7876">
        <w:rPr>
          <w:rFonts w:ascii="Times New Roman" w:hAnsi="Times New Roman" w:cs="Times New Roman"/>
        </w:rPr>
        <w:t>P</w:t>
      </w:r>
      <w:r w:rsidRPr="009D7876">
        <w:rPr>
          <w:rFonts w:ascii="Times New Roman" w:hAnsi="Times New Roman" w:cs="Times New Roman"/>
        </w:rPr>
        <w:t xml:space="preserve">rocessor shall only process the personal data based on documented and current instructions and routines as determined by the </w:t>
      </w:r>
      <w:r w:rsidR="00A60DB3" w:rsidRPr="009D7876">
        <w:rPr>
          <w:rFonts w:ascii="Times New Roman" w:hAnsi="Times New Roman" w:cs="Times New Roman"/>
        </w:rPr>
        <w:t>D</w:t>
      </w:r>
      <w:r w:rsidRPr="009D7876">
        <w:rPr>
          <w:rFonts w:ascii="Times New Roman" w:hAnsi="Times New Roman" w:cs="Times New Roman"/>
        </w:rPr>
        <w:t xml:space="preserve">ata </w:t>
      </w:r>
      <w:r w:rsidR="00A60DB3" w:rsidRPr="009D7876">
        <w:rPr>
          <w:rFonts w:ascii="Times New Roman" w:hAnsi="Times New Roman" w:cs="Times New Roman"/>
        </w:rPr>
        <w:t>C</w:t>
      </w:r>
      <w:r w:rsidRPr="009D7876">
        <w:rPr>
          <w:rFonts w:ascii="Times New Roman" w:hAnsi="Times New Roman" w:cs="Times New Roman"/>
        </w:rPr>
        <w:t xml:space="preserve">ontroller, except if otherwise mandated by GDPR </w:t>
      </w:r>
      <w:r w:rsidR="00A60DB3" w:rsidRPr="009D7876">
        <w:rPr>
          <w:rFonts w:ascii="Times New Roman" w:hAnsi="Times New Roman" w:cs="Times New Roman"/>
        </w:rPr>
        <w:t>Article</w:t>
      </w:r>
      <w:r w:rsidRPr="009D7876">
        <w:rPr>
          <w:rFonts w:ascii="Times New Roman" w:hAnsi="Times New Roman" w:cs="Times New Roman"/>
        </w:rPr>
        <w:t xml:space="preserve"> 28 (3)(a).  </w:t>
      </w:r>
    </w:p>
    <w:p w14:paraId="2476D4C7" w14:textId="7DCDAB42" w:rsidR="001A5E68" w:rsidRPr="009D7876" w:rsidRDefault="001A5E68" w:rsidP="001A5E68">
      <w:pPr>
        <w:rPr>
          <w:rFonts w:ascii="Times New Roman" w:hAnsi="Times New Roman" w:cs="Times New Roman"/>
        </w:rPr>
      </w:pPr>
    </w:p>
    <w:p w14:paraId="5630026E" w14:textId="6FC0E94F" w:rsidR="001A5E68" w:rsidRPr="009D7876" w:rsidRDefault="001A5E68" w:rsidP="001A5E68">
      <w:pPr>
        <w:rPr>
          <w:rFonts w:ascii="Times New Roman" w:hAnsi="Times New Roman" w:cs="Times New Roman"/>
        </w:rPr>
      </w:pPr>
      <w:r w:rsidRPr="009D7876">
        <w:rPr>
          <w:rFonts w:ascii="Times New Roman" w:hAnsi="Times New Roman" w:cs="Times New Roman"/>
        </w:rPr>
        <w:t xml:space="preserve">The Data </w:t>
      </w:r>
      <w:r w:rsidR="00A60DB3" w:rsidRPr="009D7876">
        <w:rPr>
          <w:rFonts w:ascii="Times New Roman" w:hAnsi="Times New Roman" w:cs="Times New Roman"/>
        </w:rPr>
        <w:t>P</w:t>
      </w:r>
      <w:r w:rsidRPr="009D7876">
        <w:rPr>
          <w:rFonts w:ascii="Times New Roman" w:hAnsi="Times New Roman" w:cs="Times New Roman"/>
        </w:rPr>
        <w:t xml:space="preserve">rocessor shall disclose to the Data </w:t>
      </w:r>
      <w:r w:rsidR="00A60DB3" w:rsidRPr="009D7876">
        <w:rPr>
          <w:rFonts w:ascii="Times New Roman" w:hAnsi="Times New Roman" w:cs="Times New Roman"/>
        </w:rPr>
        <w:t>C</w:t>
      </w:r>
      <w:r w:rsidRPr="009D7876">
        <w:rPr>
          <w:rFonts w:ascii="Times New Roman" w:hAnsi="Times New Roman" w:cs="Times New Roman"/>
        </w:rPr>
        <w:t xml:space="preserve">ontroller their security and data protection documentation and assist the Data Controller in the Data </w:t>
      </w:r>
      <w:r w:rsidR="00A60DB3" w:rsidRPr="009D7876">
        <w:rPr>
          <w:rFonts w:ascii="Times New Roman" w:hAnsi="Times New Roman" w:cs="Times New Roman"/>
        </w:rPr>
        <w:t>C</w:t>
      </w:r>
      <w:r w:rsidRPr="009D7876">
        <w:rPr>
          <w:rFonts w:ascii="Times New Roman" w:hAnsi="Times New Roman" w:cs="Times New Roman"/>
        </w:rPr>
        <w:t>ontroller</w:t>
      </w:r>
      <w:r w:rsidR="00A60DB3" w:rsidRPr="009D7876">
        <w:rPr>
          <w:rFonts w:ascii="Times New Roman" w:hAnsi="Times New Roman" w:cs="Times New Roman"/>
        </w:rPr>
        <w:t>´</w:t>
      </w:r>
      <w:r w:rsidRPr="009D7876">
        <w:rPr>
          <w:rFonts w:ascii="Times New Roman" w:hAnsi="Times New Roman" w:cs="Times New Roman"/>
        </w:rPr>
        <w:t>s obligations</w:t>
      </w:r>
      <w:r w:rsidR="001E65B7">
        <w:rPr>
          <w:rFonts w:ascii="Times New Roman" w:hAnsi="Times New Roman" w:cs="Times New Roman"/>
        </w:rPr>
        <w:t>.</w:t>
      </w:r>
      <w:r w:rsidRPr="009D7876">
        <w:rPr>
          <w:rFonts w:ascii="Times New Roman" w:hAnsi="Times New Roman" w:cs="Times New Roman"/>
        </w:rPr>
        <w:t xml:space="preserve"> </w:t>
      </w:r>
    </w:p>
    <w:p w14:paraId="04827FEE" w14:textId="1D728942" w:rsidR="001A5E68" w:rsidRPr="009D7876" w:rsidRDefault="001A5E68" w:rsidP="001A5E68">
      <w:pPr>
        <w:rPr>
          <w:rFonts w:ascii="Times New Roman" w:hAnsi="Times New Roman" w:cs="Times New Roman"/>
        </w:rPr>
      </w:pPr>
    </w:p>
    <w:p w14:paraId="4E085A81" w14:textId="491FF003" w:rsidR="001A5E68" w:rsidRPr="009D7876" w:rsidRDefault="001A5E68" w:rsidP="001A5E68">
      <w:pPr>
        <w:rPr>
          <w:rFonts w:ascii="Times New Roman" w:hAnsi="Times New Roman" w:cs="Times New Roman"/>
        </w:rPr>
      </w:pPr>
      <w:r w:rsidRPr="00E2138F">
        <w:rPr>
          <w:rFonts w:ascii="Times New Roman" w:hAnsi="Times New Roman" w:cs="Times New Roman"/>
        </w:rPr>
        <w:t xml:space="preserve">The Data </w:t>
      </w:r>
      <w:r w:rsidR="00A60DB3" w:rsidRPr="00E2138F">
        <w:rPr>
          <w:rFonts w:ascii="Times New Roman" w:hAnsi="Times New Roman" w:cs="Times New Roman"/>
        </w:rPr>
        <w:t>C</w:t>
      </w:r>
      <w:r w:rsidRPr="00E2138F">
        <w:rPr>
          <w:rFonts w:ascii="Times New Roman" w:hAnsi="Times New Roman" w:cs="Times New Roman"/>
        </w:rPr>
        <w:t xml:space="preserve">ontroller shall, unless otherwise agreed or resulting from applicable law, be granted access to and transparency into the personal data that is being processed and the systems that are used for these purposes. </w:t>
      </w:r>
      <w:r w:rsidRPr="583F271F">
        <w:rPr>
          <w:rFonts w:ascii="Times New Roman" w:hAnsi="Times New Roman" w:cs="Times New Roman"/>
        </w:rPr>
        <w:t xml:space="preserve">The </w:t>
      </w:r>
      <w:r w:rsidR="002D3707" w:rsidRPr="583F271F">
        <w:rPr>
          <w:rFonts w:ascii="Times New Roman" w:hAnsi="Times New Roman" w:cs="Times New Roman"/>
        </w:rPr>
        <w:t>Data</w:t>
      </w:r>
      <w:r w:rsidR="002D3707">
        <w:rPr>
          <w:rFonts w:ascii="Times New Roman" w:hAnsi="Times New Roman" w:cs="Times New Roman"/>
        </w:rPr>
        <w:t xml:space="preserve"> Processor</w:t>
      </w:r>
      <w:r w:rsidRPr="00E2138F">
        <w:rPr>
          <w:rFonts w:ascii="Times New Roman" w:hAnsi="Times New Roman" w:cs="Times New Roman"/>
        </w:rPr>
        <w:t xml:space="preserve"> shall provide the necessary assistance for this.</w:t>
      </w:r>
      <w:r w:rsidRPr="009D7876">
        <w:rPr>
          <w:rFonts w:ascii="Times New Roman" w:hAnsi="Times New Roman" w:cs="Times New Roman"/>
        </w:rPr>
        <w:t xml:space="preserve"> </w:t>
      </w:r>
    </w:p>
    <w:p w14:paraId="7F378F26" w14:textId="6313922C" w:rsidR="001A5E68" w:rsidRPr="009D7876" w:rsidRDefault="001A5E68" w:rsidP="001A5E68">
      <w:pPr>
        <w:rPr>
          <w:rFonts w:ascii="Times New Roman" w:hAnsi="Times New Roman" w:cs="Times New Roman"/>
        </w:rPr>
      </w:pPr>
    </w:p>
    <w:p w14:paraId="00DB8D5C" w14:textId="2C9529FD" w:rsidR="001A5E68" w:rsidRPr="009D7876" w:rsidRDefault="001A5E68" w:rsidP="001A5E68">
      <w:pPr>
        <w:rPr>
          <w:rFonts w:ascii="Times New Roman" w:hAnsi="Times New Roman" w:cs="Times New Roman"/>
        </w:rPr>
      </w:pPr>
      <w:r w:rsidRPr="009D7876">
        <w:rPr>
          <w:rFonts w:ascii="Times New Roman" w:hAnsi="Times New Roman" w:cs="Times New Roman"/>
        </w:rPr>
        <w:t xml:space="preserve">The Data </w:t>
      </w:r>
      <w:r w:rsidR="00945922" w:rsidRPr="009D7876">
        <w:rPr>
          <w:rFonts w:ascii="Times New Roman" w:hAnsi="Times New Roman" w:cs="Times New Roman"/>
        </w:rPr>
        <w:t>P</w:t>
      </w:r>
      <w:r w:rsidRPr="009D7876">
        <w:rPr>
          <w:rFonts w:ascii="Times New Roman" w:hAnsi="Times New Roman" w:cs="Times New Roman"/>
        </w:rPr>
        <w:t xml:space="preserve">rocessor has a duty not to disclose any information, </w:t>
      </w:r>
      <w:proofErr w:type="gramStart"/>
      <w:r w:rsidRPr="009D7876">
        <w:rPr>
          <w:rFonts w:ascii="Times New Roman" w:hAnsi="Times New Roman" w:cs="Times New Roman"/>
        </w:rPr>
        <w:t>documentation</w:t>
      </w:r>
      <w:proofErr w:type="gramEnd"/>
      <w:r w:rsidRPr="009D7876">
        <w:rPr>
          <w:rFonts w:ascii="Times New Roman" w:hAnsi="Times New Roman" w:cs="Times New Roman"/>
        </w:rPr>
        <w:t xml:space="preserve"> and personal data that </w:t>
      </w:r>
      <w:r w:rsidR="002D3707" w:rsidRPr="583F271F">
        <w:rPr>
          <w:rFonts w:ascii="Times New Roman" w:hAnsi="Times New Roman" w:cs="Times New Roman"/>
        </w:rPr>
        <w:t>it</w:t>
      </w:r>
      <w:r w:rsidR="002D3707">
        <w:rPr>
          <w:rFonts w:ascii="Times New Roman" w:hAnsi="Times New Roman" w:cs="Times New Roman"/>
        </w:rPr>
        <w:t xml:space="preserve"> is</w:t>
      </w:r>
      <w:r w:rsidRPr="009D7876">
        <w:rPr>
          <w:rFonts w:ascii="Times New Roman" w:hAnsi="Times New Roman" w:cs="Times New Roman"/>
        </w:rPr>
        <w:t xml:space="preserve"> granted access to in connection with their agreements with the Data </w:t>
      </w:r>
      <w:r w:rsidR="00A60DB3" w:rsidRPr="009D7876">
        <w:rPr>
          <w:rFonts w:ascii="Times New Roman" w:hAnsi="Times New Roman" w:cs="Times New Roman"/>
        </w:rPr>
        <w:t>C</w:t>
      </w:r>
      <w:r w:rsidRPr="009D7876">
        <w:rPr>
          <w:rFonts w:ascii="Times New Roman" w:hAnsi="Times New Roman" w:cs="Times New Roman"/>
        </w:rPr>
        <w:t xml:space="preserve">ontroller, including all agreements in connection with the Main </w:t>
      </w:r>
      <w:r w:rsidR="007948F8" w:rsidRPr="009D7876">
        <w:rPr>
          <w:rFonts w:ascii="Times New Roman" w:hAnsi="Times New Roman" w:cs="Times New Roman"/>
        </w:rPr>
        <w:t>A</w:t>
      </w:r>
      <w:r w:rsidRPr="009D7876">
        <w:rPr>
          <w:rFonts w:ascii="Times New Roman" w:hAnsi="Times New Roman" w:cs="Times New Roman"/>
        </w:rPr>
        <w:t xml:space="preserve">greement.  </w:t>
      </w:r>
    </w:p>
    <w:p w14:paraId="0B21A543" w14:textId="51C32433" w:rsidR="0097425F" w:rsidRPr="009D7876" w:rsidRDefault="001A5E68" w:rsidP="001A5E68">
      <w:pPr>
        <w:rPr>
          <w:rFonts w:ascii="Times New Roman" w:hAnsi="Times New Roman" w:cs="Times New Roman"/>
        </w:rPr>
      </w:pPr>
      <w:r w:rsidRPr="009D7876">
        <w:rPr>
          <w:rFonts w:ascii="Times New Roman" w:hAnsi="Times New Roman" w:cs="Times New Roman"/>
        </w:rPr>
        <w:t xml:space="preserve">The Data </w:t>
      </w:r>
      <w:r w:rsidR="00A60DB3" w:rsidRPr="009D7876">
        <w:rPr>
          <w:rFonts w:ascii="Times New Roman" w:hAnsi="Times New Roman" w:cs="Times New Roman"/>
        </w:rPr>
        <w:t>P</w:t>
      </w:r>
      <w:r w:rsidRPr="009D7876">
        <w:rPr>
          <w:rFonts w:ascii="Times New Roman" w:hAnsi="Times New Roman" w:cs="Times New Roman"/>
        </w:rPr>
        <w:t>rocessor shall ensure that only authorized person</w:t>
      </w:r>
      <w:r w:rsidR="0097425F" w:rsidRPr="009D7876">
        <w:rPr>
          <w:rFonts w:ascii="Times New Roman" w:hAnsi="Times New Roman" w:cs="Times New Roman"/>
        </w:rPr>
        <w:t>n</w:t>
      </w:r>
      <w:r w:rsidRPr="009D7876">
        <w:rPr>
          <w:rFonts w:ascii="Times New Roman" w:hAnsi="Times New Roman" w:cs="Times New Roman"/>
        </w:rPr>
        <w:t>el</w:t>
      </w:r>
      <w:r w:rsidR="0097425F" w:rsidRPr="009D7876">
        <w:rPr>
          <w:rFonts w:ascii="Times New Roman" w:hAnsi="Times New Roman" w:cs="Times New Roman"/>
        </w:rPr>
        <w:t xml:space="preserve"> with an </w:t>
      </w:r>
      <w:r w:rsidR="0097425F" w:rsidRPr="004859CD">
        <w:rPr>
          <w:rFonts w:ascii="Times New Roman" w:hAnsi="Times New Roman" w:cs="Times New Roman"/>
        </w:rPr>
        <w:t xml:space="preserve">operational </w:t>
      </w:r>
      <w:r w:rsidR="004859CD">
        <w:rPr>
          <w:rFonts w:ascii="Times New Roman" w:hAnsi="Times New Roman" w:cs="Times New Roman"/>
        </w:rPr>
        <w:t>need</w:t>
      </w:r>
      <w:r w:rsidRPr="009D7876">
        <w:rPr>
          <w:rFonts w:ascii="Times New Roman" w:hAnsi="Times New Roman" w:cs="Times New Roman"/>
        </w:rPr>
        <w:t xml:space="preserve"> </w:t>
      </w:r>
      <w:r w:rsidR="0097425F" w:rsidRPr="009D7876">
        <w:rPr>
          <w:rFonts w:ascii="Times New Roman" w:hAnsi="Times New Roman" w:cs="Times New Roman"/>
        </w:rPr>
        <w:t xml:space="preserve">can access the information and personal data. The </w:t>
      </w:r>
      <w:r w:rsidR="00A60DB3" w:rsidRPr="009D7876">
        <w:rPr>
          <w:rFonts w:ascii="Times New Roman" w:hAnsi="Times New Roman" w:cs="Times New Roman"/>
        </w:rPr>
        <w:t>D</w:t>
      </w:r>
      <w:r w:rsidR="0097425F" w:rsidRPr="009D7876">
        <w:rPr>
          <w:rFonts w:ascii="Times New Roman" w:hAnsi="Times New Roman" w:cs="Times New Roman"/>
        </w:rPr>
        <w:t xml:space="preserve">ata </w:t>
      </w:r>
      <w:r w:rsidR="00A60DB3" w:rsidRPr="009D7876">
        <w:rPr>
          <w:rFonts w:ascii="Times New Roman" w:hAnsi="Times New Roman" w:cs="Times New Roman"/>
        </w:rPr>
        <w:t>P</w:t>
      </w:r>
      <w:r w:rsidR="0097425F" w:rsidRPr="009D7876">
        <w:rPr>
          <w:rFonts w:ascii="Times New Roman" w:hAnsi="Times New Roman" w:cs="Times New Roman"/>
        </w:rPr>
        <w:t xml:space="preserve">rocessor shall furthermore ensure that all persons who are </w:t>
      </w:r>
      <w:r w:rsidR="004859CD">
        <w:rPr>
          <w:rFonts w:ascii="Times New Roman" w:hAnsi="Times New Roman" w:cs="Times New Roman"/>
        </w:rPr>
        <w:t>authorized</w:t>
      </w:r>
      <w:r w:rsidR="0097425F" w:rsidRPr="009D7876">
        <w:rPr>
          <w:rFonts w:ascii="Times New Roman" w:hAnsi="Times New Roman" w:cs="Times New Roman"/>
        </w:rPr>
        <w:t xml:space="preserve"> to process the personal</w:t>
      </w:r>
      <w:r w:rsidR="00945922" w:rsidRPr="009D7876">
        <w:rPr>
          <w:rFonts w:ascii="Times New Roman" w:hAnsi="Times New Roman" w:cs="Times New Roman"/>
        </w:rPr>
        <w:t xml:space="preserve"> data are</w:t>
      </w:r>
      <w:r w:rsidR="0097425F" w:rsidRPr="009D7876">
        <w:rPr>
          <w:rFonts w:ascii="Times New Roman" w:hAnsi="Times New Roman" w:cs="Times New Roman"/>
        </w:rPr>
        <w:t xml:space="preserve"> under an obligation to treat the personal data confidentially or are subject to a suitable duty of confidentiality</w:t>
      </w:r>
      <w:r w:rsidR="00C31D17">
        <w:rPr>
          <w:rFonts w:ascii="Times New Roman" w:hAnsi="Times New Roman" w:cs="Times New Roman"/>
        </w:rPr>
        <w:t>.</w:t>
      </w:r>
      <w:r w:rsidR="0097425F" w:rsidRPr="009D7876">
        <w:rPr>
          <w:rFonts w:ascii="Times New Roman" w:hAnsi="Times New Roman" w:cs="Times New Roman"/>
        </w:rPr>
        <w:t xml:space="preserve"> </w:t>
      </w:r>
    </w:p>
    <w:p w14:paraId="33FB0EE4" w14:textId="417708D6" w:rsidR="0097425F" w:rsidRPr="009D7876" w:rsidRDefault="0097425F" w:rsidP="001A5E68">
      <w:pPr>
        <w:rPr>
          <w:rFonts w:ascii="Times New Roman" w:hAnsi="Times New Roman" w:cs="Times New Roman"/>
        </w:rPr>
      </w:pPr>
    </w:p>
    <w:p w14:paraId="1854C8AF" w14:textId="4EF83BB9" w:rsidR="0097425F" w:rsidRPr="009D7876" w:rsidRDefault="0097425F" w:rsidP="001A5E68">
      <w:pPr>
        <w:rPr>
          <w:rFonts w:ascii="Times New Roman" w:hAnsi="Times New Roman" w:cs="Times New Roman"/>
        </w:rPr>
      </w:pPr>
      <w:r w:rsidRPr="009D7876">
        <w:rPr>
          <w:rFonts w:ascii="Times New Roman" w:hAnsi="Times New Roman" w:cs="Times New Roman"/>
        </w:rPr>
        <w:t xml:space="preserve">The Data </w:t>
      </w:r>
      <w:r w:rsidR="00945922" w:rsidRPr="009D7876">
        <w:rPr>
          <w:rFonts w:ascii="Times New Roman" w:hAnsi="Times New Roman" w:cs="Times New Roman"/>
        </w:rPr>
        <w:t>P</w:t>
      </w:r>
      <w:r w:rsidRPr="009D7876">
        <w:rPr>
          <w:rFonts w:ascii="Times New Roman" w:hAnsi="Times New Roman" w:cs="Times New Roman"/>
        </w:rPr>
        <w:t xml:space="preserve">rocessor shall assist the Data </w:t>
      </w:r>
      <w:r w:rsidR="00A60DB3" w:rsidRPr="009D7876">
        <w:rPr>
          <w:rFonts w:ascii="Times New Roman" w:hAnsi="Times New Roman" w:cs="Times New Roman"/>
        </w:rPr>
        <w:t>C</w:t>
      </w:r>
      <w:r w:rsidRPr="009D7876">
        <w:rPr>
          <w:rFonts w:ascii="Times New Roman" w:hAnsi="Times New Roman" w:cs="Times New Roman"/>
        </w:rPr>
        <w:t xml:space="preserve">ontroller in fulfilling the Data </w:t>
      </w:r>
      <w:r w:rsidR="00A60DB3" w:rsidRPr="009D7876">
        <w:rPr>
          <w:rFonts w:ascii="Times New Roman" w:hAnsi="Times New Roman" w:cs="Times New Roman"/>
        </w:rPr>
        <w:t>Controller’s</w:t>
      </w:r>
      <w:r w:rsidRPr="009D7876">
        <w:rPr>
          <w:rFonts w:ascii="Times New Roman" w:hAnsi="Times New Roman" w:cs="Times New Roman"/>
        </w:rPr>
        <w:t xml:space="preserve"> duty to respond to requests from data subjects with a view to exercise their rights under GDPR chapter III. </w:t>
      </w:r>
    </w:p>
    <w:p w14:paraId="525AF05F" w14:textId="05C43C8A" w:rsidR="0097425F" w:rsidRPr="009D7876" w:rsidRDefault="0097425F" w:rsidP="001A5E68">
      <w:pPr>
        <w:rPr>
          <w:rFonts w:ascii="Times New Roman" w:hAnsi="Times New Roman" w:cs="Times New Roman"/>
        </w:rPr>
      </w:pPr>
    </w:p>
    <w:p w14:paraId="54532D4F" w14:textId="663C2450" w:rsidR="0097425F" w:rsidRPr="009D7876" w:rsidRDefault="0097425F" w:rsidP="001A5E68">
      <w:pPr>
        <w:rPr>
          <w:rFonts w:ascii="Times New Roman" w:hAnsi="Times New Roman" w:cs="Times New Roman"/>
        </w:rPr>
      </w:pPr>
      <w:r w:rsidRPr="009D7876">
        <w:rPr>
          <w:rFonts w:ascii="Times New Roman" w:hAnsi="Times New Roman" w:cs="Times New Roman"/>
        </w:rPr>
        <w:t xml:space="preserve">If the Data </w:t>
      </w:r>
      <w:r w:rsidR="00A60DB3" w:rsidRPr="009D7876">
        <w:rPr>
          <w:rFonts w:ascii="Times New Roman" w:hAnsi="Times New Roman" w:cs="Times New Roman"/>
        </w:rPr>
        <w:t>P</w:t>
      </w:r>
      <w:r w:rsidRPr="009D7876">
        <w:rPr>
          <w:rFonts w:ascii="Times New Roman" w:hAnsi="Times New Roman" w:cs="Times New Roman"/>
        </w:rPr>
        <w:t>rocessor receives requests from the data subject</w:t>
      </w:r>
      <w:r w:rsidR="00F843AD">
        <w:rPr>
          <w:rFonts w:ascii="Times New Roman" w:hAnsi="Times New Roman" w:cs="Times New Roman"/>
        </w:rPr>
        <w:t>,</w:t>
      </w:r>
      <w:r w:rsidR="000924EE">
        <w:rPr>
          <w:rFonts w:ascii="Times New Roman" w:hAnsi="Times New Roman" w:cs="Times New Roman"/>
        </w:rPr>
        <w:t xml:space="preserve"> </w:t>
      </w:r>
      <w:r w:rsidR="00000D92">
        <w:rPr>
          <w:rFonts w:ascii="Times New Roman" w:hAnsi="Times New Roman" w:cs="Times New Roman"/>
        </w:rPr>
        <w:t xml:space="preserve">regarding disclosure, </w:t>
      </w:r>
      <w:r w:rsidR="000924EE">
        <w:rPr>
          <w:rFonts w:ascii="Times New Roman" w:hAnsi="Times New Roman" w:cs="Times New Roman"/>
        </w:rPr>
        <w:t>rectification</w:t>
      </w:r>
      <w:r w:rsidR="00AD4D94">
        <w:rPr>
          <w:rFonts w:ascii="Times New Roman" w:hAnsi="Times New Roman" w:cs="Times New Roman"/>
        </w:rPr>
        <w:t xml:space="preserve"> o</w:t>
      </w:r>
      <w:r w:rsidR="0005470E">
        <w:rPr>
          <w:rFonts w:ascii="Times New Roman" w:hAnsi="Times New Roman" w:cs="Times New Roman"/>
        </w:rPr>
        <w:t xml:space="preserve">r deletion </w:t>
      </w:r>
      <w:r w:rsidR="00F42C16">
        <w:rPr>
          <w:rFonts w:ascii="Times New Roman" w:hAnsi="Times New Roman" w:cs="Times New Roman"/>
        </w:rPr>
        <w:t xml:space="preserve">etc. as defined in GDPR, </w:t>
      </w:r>
      <w:r w:rsidRPr="009D7876">
        <w:rPr>
          <w:rFonts w:ascii="Times New Roman" w:hAnsi="Times New Roman" w:cs="Times New Roman"/>
        </w:rPr>
        <w:t xml:space="preserve">the request shall be forwarded to the Data </w:t>
      </w:r>
      <w:r w:rsidR="00A60DB3" w:rsidRPr="009D7876">
        <w:rPr>
          <w:rFonts w:ascii="Times New Roman" w:hAnsi="Times New Roman" w:cs="Times New Roman"/>
        </w:rPr>
        <w:t>C</w:t>
      </w:r>
      <w:r w:rsidRPr="009D7876">
        <w:rPr>
          <w:rFonts w:ascii="Times New Roman" w:hAnsi="Times New Roman" w:cs="Times New Roman"/>
        </w:rPr>
        <w:t xml:space="preserve">ontroller. </w:t>
      </w:r>
    </w:p>
    <w:p w14:paraId="49771E08" w14:textId="79C7E302" w:rsidR="0097425F" w:rsidRPr="009D7876" w:rsidRDefault="0097425F" w:rsidP="001A5E68">
      <w:pPr>
        <w:rPr>
          <w:rFonts w:ascii="Times New Roman" w:hAnsi="Times New Roman" w:cs="Times New Roman"/>
        </w:rPr>
      </w:pPr>
    </w:p>
    <w:p w14:paraId="045CB639" w14:textId="24180CC3" w:rsidR="0097425F" w:rsidRPr="009D7876" w:rsidRDefault="0097425F" w:rsidP="001A5E68">
      <w:pPr>
        <w:rPr>
          <w:rFonts w:ascii="Times New Roman" w:hAnsi="Times New Roman" w:cs="Times New Roman"/>
        </w:rPr>
      </w:pPr>
      <w:r w:rsidRPr="009D7876">
        <w:rPr>
          <w:rFonts w:ascii="Times New Roman" w:hAnsi="Times New Roman" w:cs="Times New Roman"/>
        </w:rPr>
        <w:t xml:space="preserve">The Data </w:t>
      </w:r>
      <w:r w:rsidR="00A60DB3" w:rsidRPr="009D7876">
        <w:rPr>
          <w:rFonts w:ascii="Times New Roman" w:hAnsi="Times New Roman" w:cs="Times New Roman"/>
        </w:rPr>
        <w:t>C</w:t>
      </w:r>
      <w:r w:rsidRPr="009D7876">
        <w:rPr>
          <w:rFonts w:ascii="Times New Roman" w:hAnsi="Times New Roman" w:cs="Times New Roman"/>
        </w:rPr>
        <w:t xml:space="preserve">ontroller may themselves process these requests, hereunder grant disclosure, rectification, deletion, portability requests etc. but can also require the Data </w:t>
      </w:r>
      <w:r w:rsidR="00945922" w:rsidRPr="009D7876">
        <w:rPr>
          <w:rFonts w:ascii="Times New Roman" w:hAnsi="Times New Roman" w:cs="Times New Roman"/>
        </w:rPr>
        <w:t>P</w:t>
      </w:r>
      <w:r w:rsidRPr="009D7876">
        <w:rPr>
          <w:rFonts w:ascii="Times New Roman" w:hAnsi="Times New Roman" w:cs="Times New Roman"/>
        </w:rPr>
        <w:t xml:space="preserve">rocessor to do this. </w:t>
      </w:r>
    </w:p>
    <w:p w14:paraId="00093C6B" w14:textId="7D5F7FE0" w:rsidR="0097425F" w:rsidRPr="009D7876" w:rsidRDefault="0097425F" w:rsidP="001A5E68">
      <w:pPr>
        <w:rPr>
          <w:rFonts w:ascii="Times New Roman" w:hAnsi="Times New Roman" w:cs="Times New Roman"/>
        </w:rPr>
      </w:pPr>
    </w:p>
    <w:p w14:paraId="53B9BE9E" w14:textId="0ADEDF28" w:rsidR="0097425F" w:rsidRPr="009D7876" w:rsidRDefault="00CF123C" w:rsidP="001A5E68">
      <w:pPr>
        <w:rPr>
          <w:rFonts w:ascii="Times New Roman" w:hAnsi="Times New Roman" w:cs="Times New Roman"/>
        </w:rPr>
      </w:pPr>
      <w:r w:rsidRPr="009D7876">
        <w:rPr>
          <w:rFonts w:ascii="Times New Roman" w:hAnsi="Times New Roman" w:cs="Times New Roman"/>
        </w:rPr>
        <w:t xml:space="preserve">The </w:t>
      </w:r>
      <w:r w:rsidR="00945922" w:rsidRPr="009D7876">
        <w:rPr>
          <w:rFonts w:ascii="Times New Roman" w:hAnsi="Times New Roman" w:cs="Times New Roman"/>
        </w:rPr>
        <w:t>D</w:t>
      </w:r>
      <w:r w:rsidRPr="009D7876">
        <w:rPr>
          <w:rFonts w:ascii="Times New Roman" w:hAnsi="Times New Roman" w:cs="Times New Roman"/>
        </w:rPr>
        <w:t xml:space="preserve">ata </w:t>
      </w:r>
      <w:r w:rsidR="00A60DB3" w:rsidRPr="009D7876">
        <w:rPr>
          <w:rFonts w:ascii="Times New Roman" w:hAnsi="Times New Roman" w:cs="Times New Roman"/>
        </w:rPr>
        <w:t>P</w:t>
      </w:r>
      <w:r w:rsidRPr="009D7876">
        <w:rPr>
          <w:rFonts w:ascii="Times New Roman" w:hAnsi="Times New Roman" w:cs="Times New Roman"/>
        </w:rPr>
        <w:t xml:space="preserve">rocessor and any representatives of the </w:t>
      </w:r>
      <w:r w:rsidR="00945922" w:rsidRPr="009D7876">
        <w:rPr>
          <w:rFonts w:ascii="Times New Roman" w:hAnsi="Times New Roman" w:cs="Times New Roman"/>
        </w:rPr>
        <w:t>D</w:t>
      </w:r>
      <w:r w:rsidRPr="009D7876">
        <w:rPr>
          <w:rFonts w:ascii="Times New Roman" w:hAnsi="Times New Roman" w:cs="Times New Roman"/>
        </w:rPr>
        <w:t xml:space="preserve">ata </w:t>
      </w:r>
      <w:r w:rsidR="00945922" w:rsidRPr="009D7876">
        <w:rPr>
          <w:rFonts w:ascii="Times New Roman" w:hAnsi="Times New Roman" w:cs="Times New Roman"/>
        </w:rPr>
        <w:t>P</w:t>
      </w:r>
      <w:r w:rsidRPr="009D7876">
        <w:rPr>
          <w:rFonts w:ascii="Times New Roman" w:hAnsi="Times New Roman" w:cs="Times New Roman"/>
        </w:rPr>
        <w:t xml:space="preserve">rocessor </w:t>
      </w:r>
      <w:r w:rsidR="00A06F72">
        <w:rPr>
          <w:rFonts w:ascii="Times New Roman" w:hAnsi="Times New Roman" w:cs="Times New Roman"/>
        </w:rPr>
        <w:t>will</w:t>
      </w:r>
      <w:r w:rsidR="00A06F72" w:rsidRPr="009D7876">
        <w:rPr>
          <w:rFonts w:ascii="Times New Roman" w:hAnsi="Times New Roman" w:cs="Times New Roman"/>
        </w:rPr>
        <w:t xml:space="preserve"> </w:t>
      </w:r>
      <w:r w:rsidRPr="009D7876">
        <w:rPr>
          <w:rFonts w:ascii="Times New Roman" w:hAnsi="Times New Roman" w:cs="Times New Roman"/>
        </w:rPr>
        <w:t xml:space="preserve">co-operate with the relevant supervisory authority in their exercise of their duties as specified in GDPR Article 31, when requested. </w:t>
      </w:r>
    </w:p>
    <w:p w14:paraId="69026682" w14:textId="1C2369F6" w:rsidR="00CF123C" w:rsidRPr="009D7876" w:rsidRDefault="00CF123C" w:rsidP="001A5E68">
      <w:pPr>
        <w:rPr>
          <w:rFonts w:ascii="Times New Roman" w:hAnsi="Times New Roman" w:cs="Times New Roman"/>
        </w:rPr>
      </w:pPr>
    </w:p>
    <w:p w14:paraId="15A4C8F4" w14:textId="25CFAE6B" w:rsidR="00CF123C" w:rsidRPr="009D7876" w:rsidRDefault="00CF123C" w:rsidP="001A5E68">
      <w:pPr>
        <w:rPr>
          <w:rFonts w:ascii="Times New Roman" w:hAnsi="Times New Roman" w:cs="Times New Roman"/>
        </w:rPr>
      </w:pPr>
      <w:r w:rsidRPr="009D7876">
        <w:rPr>
          <w:rFonts w:ascii="Times New Roman" w:hAnsi="Times New Roman" w:cs="Times New Roman"/>
        </w:rPr>
        <w:t xml:space="preserve">The Data </w:t>
      </w:r>
      <w:r w:rsidR="00945922" w:rsidRPr="009D7876">
        <w:rPr>
          <w:rFonts w:ascii="Times New Roman" w:hAnsi="Times New Roman" w:cs="Times New Roman"/>
        </w:rPr>
        <w:t>P</w:t>
      </w:r>
      <w:r w:rsidRPr="009D7876">
        <w:rPr>
          <w:rFonts w:ascii="Times New Roman" w:hAnsi="Times New Roman" w:cs="Times New Roman"/>
        </w:rPr>
        <w:t xml:space="preserve">rocessor </w:t>
      </w:r>
      <w:proofErr w:type="gramStart"/>
      <w:r w:rsidR="00427BC3">
        <w:rPr>
          <w:rFonts w:ascii="Times New Roman" w:hAnsi="Times New Roman" w:cs="Times New Roman"/>
        </w:rPr>
        <w:t>will</w:t>
      </w:r>
      <w:r w:rsidR="00427BC3" w:rsidRPr="009D7876">
        <w:rPr>
          <w:rFonts w:ascii="Times New Roman" w:hAnsi="Times New Roman" w:cs="Times New Roman"/>
        </w:rPr>
        <w:t xml:space="preserve"> </w:t>
      </w:r>
      <w:r w:rsidRPr="009D7876">
        <w:rPr>
          <w:rFonts w:ascii="Times New Roman" w:hAnsi="Times New Roman" w:cs="Times New Roman"/>
        </w:rPr>
        <w:t>at all times</w:t>
      </w:r>
      <w:proofErr w:type="gramEnd"/>
      <w:r w:rsidRPr="009D7876">
        <w:rPr>
          <w:rFonts w:ascii="Times New Roman" w:hAnsi="Times New Roman" w:cs="Times New Roman"/>
        </w:rPr>
        <w:t xml:space="preserve">, at the request of the Data </w:t>
      </w:r>
      <w:r w:rsidR="00A60DB3" w:rsidRPr="009D7876">
        <w:rPr>
          <w:rFonts w:ascii="Times New Roman" w:hAnsi="Times New Roman" w:cs="Times New Roman"/>
        </w:rPr>
        <w:t>C</w:t>
      </w:r>
      <w:r w:rsidRPr="009D7876">
        <w:rPr>
          <w:rFonts w:ascii="Times New Roman" w:hAnsi="Times New Roman" w:cs="Times New Roman"/>
        </w:rPr>
        <w:t xml:space="preserve">ontroller, make accessible </w:t>
      </w:r>
      <w:r w:rsidR="00442CFC" w:rsidRPr="009D7876">
        <w:rPr>
          <w:rFonts w:ascii="Times New Roman" w:hAnsi="Times New Roman" w:cs="Times New Roman"/>
        </w:rPr>
        <w:t xml:space="preserve">to </w:t>
      </w:r>
      <w:r w:rsidRPr="009D7876">
        <w:rPr>
          <w:rFonts w:ascii="Times New Roman" w:hAnsi="Times New Roman" w:cs="Times New Roman"/>
        </w:rPr>
        <w:t xml:space="preserve">the Data </w:t>
      </w:r>
      <w:r w:rsidR="00A60DB3" w:rsidRPr="009D7876">
        <w:rPr>
          <w:rFonts w:ascii="Times New Roman" w:hAnsi="Times New Roman" w:cs="Times New Roman"/>
        </w:rPr>
        <w:t>C</w:t>
      </w:r>
      <w:r w:rsidRPr="009D7876">
        <w:rPr>
          <w:rFonts w:ascii="Times New Roman" w:hAnsi="Times New Roman" w:cs="Times New Roman"/>
        </w:rPr>
        <w:t xml:space="preserve">ontroller all information that is necessary to ascertain that the obligations in GDPR </w:t>
      </w:r>
      <w:r w:rsidRPr="009D7876">
        <w:rPr>
          <w:rFonts w:ascii="Times New Roman" w:hAnsi="Times New Roman" w:cs="Times New Roman"/>
        </w:rPr>
        <w:lastRenderedPageBreak/>
        <w:t xml:space="preserve">Art 28 </w:t>
      </w:r>
      <w:r w:rsidR="00B32E93" w:rsidRPr="009D7876">
        <w:rPr>
          <w:rFonts w:ascii="Times New Roman" w:hAnsi="Times New Roman" w:cs="Times New Roman"/>
        </w:rPr>
        <w:t xml:space="preserve">are met, </w:t>
      </w:r>
      <w:r w:rsidR="00442CFC" w:rsidRPr="009D7876">
        <w:rPr>
          <w:rFonts w:ascii="Times New Roman" w:hAnsi="Times New Roman" w:cs="Times New Roman"/>
        </w:rPr>
        <w:t>as well as enable</w:t>
      </w:r>
      <w:r w:rsidRPr="009D7876">
        <w:rPr>
          <w:rFonts w:ascii="Times New Roman" w:hAnsi="Times New Roman" w:cs="Times New Roman"/>
        </w:rPr>
        <w:t xml:space="preserve"> and contribute to audits and/or inspections carried out by the Data </w:t>
      </w:r>
      <w:r w:rsidR="00442CFC" w:rsidRPr="009D7876">
        <w:rPr>
          <w:rFonts w:ascii="Times New Roman" w:hAnsi="Times New Roman" w:cs="Times New Roman"/>
        </w:rPr>
        <w:t>C</w:t>
      </w:r>
      <w:r w:rsidRPr="009D7876">
        <w:rPr>
          <w:rFonts w:ascii="Times New Roman" w:hAnsi="Times New Roman" w:cs="Times New Roman"/>
        </w:rPr>
        <w:t xml:space="preserve">ontroller or another auditor acting on behalf of the Data </w:t>
      </w:r>
      <w:r w:rsidR="00A60DB3" w:rsidRPr="009D7876">
        <w:rPr>
          <w:rFonts w:ascii="Times New Roman" w:hAnsi="Times New Roman" w:cs="Times New Roman"/>
        </w:rPr>
        <w:t>C</w:t>
      </w:r>
      <w:r w:rsidRPr="009D7876">
        <w:rPr>
          <w:rFonts w:ascii="Times New Roman" w:hAnsi="Times New Roman" w:cs="Times New Roman"/>
        </w:rPr>
        <w:t xml:space="preserve">ontroller. </w:t>
      </w:r>
    </w:p>
    <w:p w14:paraId="421F992A" w14:textId="5143B0F4" w:rsidR="00CF123C" w:rsidRPr="009D7876" w:rsidRDefault="00CF123C" w:rsidP="001A5E68">
      <w:pPr>
        <w:rPr>
          <w:rFonts w:ascii="Times New Roman" w:hAnsi="Times New Roman" w:cs="Times New Roman"/>
        </w:rPr>
      </w:pPr>
    </w:p>
    <w:p w14:paraId="2CE87288" w14:textId="794C0C50" w:rsidR="00CF123C" w:rsidRPr="009D7876" w:rsidRDefault="00CF123C" w:rsidP="001A5E68">
      <w:pPr>
        <w:rPr>
          <w:rFonts w:ascii="Times New Roman" w:hAnsi="Times New Roman" w:cs="Times New Roman"/>
        </w:rPr>
      </w:pPr>
      <w:r w:rsidRPr="009D7876">
        <w:rPr>
          <w:rFonts w:ascii="Times New Roman" w:hAnsi="Times New Roman" w:cs="Times New Roman"/>
        </w:rPr>
        <w:t xml:space="preserve">The Data </w:t>
      </w:r>
      <w:r w:rsidR="00A60DB3" w:rsidRPr="009D7876">
        <w:rPr>
          <w:rFonts w:ascii="Times New Roman" w:hAnsi="Times New Roman" w:cs="Times New Roman"/>
        </w:rPr>
        <w:t>P</w:t>
      </w:r>
      <w:r w:rsidRPr="009D7876">
        <w:rPr>
          <w:rFonts w:ascii="Times New Roman" w:hAnsi="Times New Roman" w:cs="Times New Roman"/>
        </w:rPr>
        <w:t xml:space="preserve">rocessor </w:t>
      </w:r>
      <w:r w:rsidR="009F6731">
        <w:rPr>
          <w:rFonts w:ascii="Times New Roman" w:hAnsi="Times New Roman" w:cs="Times New Roman"/>
        </w:rPr>
        <w:t>will</w:t>
      </w:r>
      <w:r w:rsidR="009F6731" w:rsidRPr="009D7876">
        <w:rPr>
          <w:rFonts w:ascii="Times New Roman" w:hAnsi="Times New Roman" w:cs="Times New Roman"/>
        </w:rPr>
        <w:t xml:space="preserve"> </w:t>
      </w:r>
      <w:r w:rsidRPr="009D7876">
        <w:rPr>
          <w:rFonts w:ascii="Times New Roman" w:hAnsi="Times New Roman" w:cs="Times New Roman"/>
        </w:rPr>
        <w:t xml:space="preserve">without delay notify the Data </w:t>
      </w:r>
      <w:r w:rsidR="00A60DB3" w:rsidRPr="009D7876">
        <w:rPr>
          <w:rFonts w:ascii="Times New Roman" w:hAnsi="Times New Roman" w:cs="Times New Roman"/>
        </w:rPr>
        <w:t>C</w:t>
      </w:r>
      <w:r w:rsidRPr="009D7876">
        <w:rPr>
          <w:rFonts w:ascii="Times New Roman" w:hAnsi="Times New Roman" w:cs="Times New Roman"/>
        </w:rPr>
        <w:t xml:space="preserve">ontroller about any instructions and routines that </w:t>
      </w:r>
      <w:r w:rsidR="002E24DF">
        <w:rPr>
          <w:rFonts w:ascii="Times New Roman" w:hAnsi="Times New Roman" w:cs="Times New Roman"/>
        </w:rPr>
        <w:t>it</w:t>
      </w:r>
      <w:r w:rsidR="002E24DF" w:rsidRPr="009D7876">
        <w:rPr>
          <w:rFonts w:ascii="Times New Roman" w:hAnsi="Times New Roman" w:cs="Times New Roman"/>
        </w:rPr>
        <w:t xml:space="preserve"> </w:t>
      </w:r>
      <w:r w:rsidRPr="009D7876">
        <w:rPr>
          <w:rFonts w:ascii="Times New Roman" w:hAnsi="Times New Roman" w:cs="Times New Roman"/>
        </w:rPr>
        <w:t xml:space="preserve">deem to </w:t>
      </w:r>
      <w:r w:rsidR="00442CFC" w:rsidRPr="009D7876">
        <w:rPr>
          <w:rFonts w:ascii="Times New Roman" w:hAnsi="Times New Roman" w:cs="Times New Roman"/>
        </w:rPr>
        <w:t xml:space="preserve">be </w:t>
      </w:r>
      <w:r w:rsidRPr="009D7876">
        <w:rPr>
          <w:rFonts w:ascii="Times New Roman" w:hAnsi="Times New Roman" w:cs="Times New Roman"/>
        </w:rPr>
        <w:t xml:space="preserve">in contravention to GDPR or other applicable </w:t>
      </w:r>
      <w:r w:rsidR="00442CFC" w:rsidRPr="009D7876">
        <w:rPr>
          <w:rFonts w:ascii="Times New Roman" w:hAnsi="Times New Roman" w:cs="Times New Roman"/>
        </w:rPr>
        <w:t>D</w:t>
      </w:r>
      <w:r w:rsidRPr="009D7876">
        <w:rPr>
          <w:rFonts w:ascii="Times New Roman" w:hAnsi="Times New Roman" w:cs="Times New Roman"/>
        </w:rPr>
        <w:t xml:space="preserve">ata </w:t>
      </w:r>
      <w:r w:rsidR="00442CFC" w:rsidRPr="009D7876">
        <w:rPr>
          <w:rFonts w:ascii="Times New Roman" w:hAnsi="Times New Roman" w:cs="Times New Roman"/>
        </w:rPr>
        <w:t>P</w:t>
      </w:r>
      <w:r w:rsidRPr="009D7876">
        <w:rPr>
          <w:rFonts w:ascii="Times New Roman" w:hAnsi="Times New Roman" w:cs="Times New Roman"/>
        </w:rPr>
        <w:t xml:space="preserve">rotection frameworks, as set out in GDPR Article 28 (3) </w:t>
      </w:r>
    </w:p>
    <w:p w14:paraId="3F5CC906" w14:textId="6598CC82" w:rsidR="0097425F" w:rsidRPr="009D7876" w:rsidRDefault="0097425F" w:rsidP="001A5E68">
      <w:pPr>
        <w:rPr>
          <w:rFonts w:ascii="Times New Roman" w:hAnsi="Times New Roman" w:cs="Times New Roman"/>
        </w:rPr>
      </w:pPr>
    </w:p>
    <w:p w14:paraId="31EA958F" w14:textId="28EE8B10" w:rsidR="0097425F" w:rsidRPr="00D61A45" w:rsidRDefault="00434455" w:rsidP="00434455">
      <w:pPr>
        <w:pStyle w:val="ListParagraph"/>
        <w:numPr>
          <w:ilvl w:val="0"/>
          <w:numId w:val="1"/>
        </w:numPr>
        <w:rPr>
          <w:rFonts w:ascii="Century Gothic" w:hAnsi="Century Gothic" w:cs="Times New Roman"/>
          <w:b/>
          <w:sz w:val="28"/>
          <w:szCs w:val="28"/>
        </w:rPr>
      </w:pPr>
      <w:r w:rsidRPr="00D61A45">
        <w:rPr>
          <w:rFonts w:ascii="Century Gothic" w:hAnsi="Century Gothic" w:cs="Times New Roman"/>
          <w:b/>
          <w:sz w:val="28"/>
          <w:szCs w:val="28"/>
        </w:rPr>
        <w:t xml:space="preserve">Use of </w:t>
      </w:r>
      <w:r w:rsidR="00442CFC" w:rsidRPr="00D61A45">
        <w:rPr>
          <w:rFonts w:ascii="Century Gothic" w:hAnsi="Century Gothic" w:cs="Times New Roman"/>
          <w:b/>
          <w:sz w:val="28"/>
          <w:szCs w:val="28"/>
        </w:rPr>
        <w:t>S</w:t>
      </w:r>
      <w:r w:rsidRPr="00D61A45">
        <w:rPr>
          <w:rFonts w:ascii="Century Gothic" w:hAnsi="Century Gothic" w:cs="Times New Roman"/>
          <w:b/>
          <w:sz w:val="28"/>
          <w:szCs w:val="28"/>
        </w:rPr>
        <w:t>ub-</w:t>
      </w:r>
      <w:r w:rsidR="00442CFC" w:rsidRPr="00D61A45">
        <w:rPr>
          <w:rFonts w:ascii="Century Gothic" w:hAnsi="Century Gothic" w:cs="Times New Roman"/>
          <w:b/>
          <w:sz w:val="28"/>
          <w:szCs w:val="28"/>
        </w:rPr>
        <w:t>P</w:t>
      </w:r>
      <w:r w:rsidRPr="00D61A45">
        <w:rPr>
          <w:rFonts w:ascii="Century Gothic" w:hAnsi="Century Gothic" w:cs="Times New Roman"/>
          <w:b/>
          <w:sz w:val="28"/>
          <w:szCs w:val="28"/>
        </w:rPr>
        <w:t xml:space="preserve">rocessors and </w:t>
      </w:r>
      <w:r w:rsidR="009D7876" w:rsidRPr="00D61A45">
        <w:rPr>
          <w:rFonts w:ascii="Century Gothic" w:hAnsi="Century Gothic" w:cs="Times New Roman"/>
          <w:b/>
          <w:sz w:val="28"/>
          <w:szCs w:val="28"/>
        </w:rPr>
        <w:t>T</w:t>
      </w:r>
      <w:r w:rsidRPr="00D61A45">
        <w:rPr>
          <w:rFonts w:ascii="Century Gothic" w:hAnsi="Century Gothic" w:cs="Times New Roman"/>
          <w:b/>
          <w:sz w:val="28"/>
          <w:szCs w:val="28"/>
        </w:rPr>
        <w:t xml:space="preserve">hird </w:t>
      </w:r>
      <w:r w:rsidR="009D7876" w:rsidRPr="00D61A45">
        <w:rPr>
          <w:rFonts w:ascii="Century Gothic" w:hAnsi="Century Gothic" w:cs="Times New Roman"/>
          <w:b/>
          <w:sz w:val="28"/>
          <w:szCs w:val="28"/>
        </w:rPr>
        <w:t>P</w:t>
      </w:r>
      <w:r w:rsidRPr="00D61A45">
        <w:rPr>
          <w:rFonts w:ascii="Century Gothic" w:hAnsi="Century Gothic" w:cs="Times New Roman"/>
          <w:b/>
          <w:sz w:val="28"/>
          <w:szCs w:val="28"/>
        </w:rPr>
        <w:t xml:space="preserve">arties. </w:t>
      </w:r>
    </w:p>
    <w:p w14:paraId="012E6FED" w14:textId="143AF3E1" w:rsidR="00434455" w:rsidRPr="009D7876" w:rsidRDefault="00434455" w:rsidP="00434455">
      <w:pPr>
        <w:rPr>
          <w:rFonts w:ascii="Times New Roman" w:hAnsi="Times New Roman" w:cs="Times New Roman"/>
        </w:rPr>
      </w:pPr>
    </w:p>
    <w:p w14:paraId="34AAACD2" w14:textId="253C3DA3" w:rsidR="00434455" w:rsidRPr="009D7876" w:rsidRDefault="0611614A" w:rsidP="00434455">
      <w:pPr>
        <w:rPr>
          <w:rFonts w:ascii="Times New Roman" w:hAnsi="Times New Roman" w:cs="Times New Roman"/>
        </w:rPr>
      </w:pPr>
      <w:r w:rsidRPr="009D7876">
        <w:rPr>
          <w:rFonts w:ascii="Times New Roman" w:hAnsi="Times New Roman" w:cs="Times New Roman"/>
        </w:rPr>
        <w:t xml:space="preserve">To facilitate the delivery of services resulting from the Main Agreement, the Data </w:t>
      </w:r>
      <w:r w:rsidR="00442CFC" w:rsidRPr="009D7876">
        <w:rPr>
          <w:rFonts w:ascii="Times New Roman" w:hAnsi="Times New Roman" w:cs="Times New Roman"/>
        </w:rPr>
        <w:t>P</w:t>
      </w:r>
      <w:r w:rsidRPr="009D7876">
        <w:rPr>
          <w:rFonts w:ascii="Times New Roman" w:hAnsi="Times New Roman" w:cs="Times New Roman"/>
        </w:rPr>
        <w:t xml:space="preserve">rocessor may enter into separate agreements with service vendors (Sub-processors). </w:t>
      </w:r>
    </w:p>
    <w:p w14:paraId="2C7812B2" w14:textId="46D3270F" w:rsidR="0611614A" w:rsidRPr="009D7876" w:rsidRDefault="0611614A" w:rsidP="0611614A">
      <w:pPr>
        <w:rPr>
          <w:rFonts w:ascii="Times New Roman" w:hAnsi="Times New Roman" w:cs="Times New Roman"/>
        </w:rPr>
      </w:pPr>
    </w:p>
    <w:p w14:paraId="1C603FD9" w14:textId="7AFF14D2"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442CFC" w:rsidRPr="009D7876">
        <w:rPr>
          <w:rFonts w:ascii="Times New Roman" w:hAnsi="Times New Roman" w:cs="Times New Roman"/>
        </w:rPr>
        <w:t>P</w:t>
      </w:r>
      <w:r w:rsidRPr="009D7876">
        <w:rPr>
          <w:rFonts w:ascii="Times New Roman" w:hAnsi="Times New Roman" w:cs="Times New Roman"/>
        </w:rPr>
        <w:t>rocess</w:t>
      </w:r>
      <w:r w:rsidR="00442CFC" w:rsidRPr="009D7876">
        <w:rPr>
          <w:rFonts w:ascii="Times New Roman" w:hAnsi="Times New Roman" w:cs="Times New Roman"/>
        </w:rPr>
        <w:t>or</w:t>
      </w:r>
      <w:r w:rsidRPr="009D7876">
        <w:rPr>
          <w:rFonts w:ascii="Times New Roman" w:hAnsi="Times New Roman" w:cs="Times New Roman"/>
        </w:rPr>
        <w:t xml:space="preserve"> has the general authorization from the Data Controller to make use of Sub-Processors. The Data </w:t>
      </w:r>
      <w:r w:rsidR="00A60DB3" w:rsidRPr="009D7876">
        <w:rPr>
          <w:rFonts w:ascii="Times New Roman" w:hAnsi="Times New Roman" w:cs="Times New Roman"/>
        </w:rPr>
        <w:t>P</w:t>
      </w:r>
      <w:r w:rsidRPr="009D7876">
        <w:rPr>
          <w:rFonts w:ascii="Times New Roman" w:hAnsi="Times New Roman" w:cs="Times New Roman"/>
        </w:rPr>
        <w:t xml:space="preserve">rocessor shall, however, notify the Data </w:t>
      </w:r>
      <w:r w:rsidR="00A60DB3" w:rsidRPr="009D7876">
        <w:rPr>
          <w:rFonts w:ascii="Times New Roman" w:hAnsi="Times New Roman" w:cs="Times New Roman"/>
        </w:rPr>
        <w:t>C</w:t>
      </w:r>
      <w:r w:rsidRPr="009D7876">
        <w:rPr>
          <w:rFonts w:ascii="Times New Roman" w:hAnsi="Times New Roman" w:cs="Times New Roman"/>
        </w:rPr>
        <w:t xml:space="preserve">ontroller of any new or change of sub-processors and thereby give the Data </w:t>
      </w:r>
      <w:r w:rsidR="00A60DB3" w:rsidRPr="009D7876">
        <w:rPr>
          <w:rFonts w:ascii="Times New Roman" w:hAnsi="Times New Roman" w:cs="Times New Roman"/>
        </w:rPr>
        <w:t>C</w:t>
      </w:r>
      <w:r w:rsidRPr="009D7876">
        <w:rPr>
          <w:rFonts w:ascii="Times New Roman" w:hAnsi="Times New Roman" w:cs="Times New Roman"/>
        </w:rPr>
        <w:t xml:space="preserve">ontroller the right to object.  Such notice must reach the Data </w:t>
      </w:r>
      <w:r w:rsidR="00A60DB3" w:rsidRPr="009D7876">
        <w:rPr>
          <w:rFonts w:ascii="Times New Roman" w:hAnsi="Times New Roman" w:cs="Times New Roman"/>
        </w:rPr>
        <w:t>C</w:t>
      </w:r>
      <w:r w:rsidRPr="009D7876">
        <w:rPr>
          <w:rFonts w:ascii="Times New Roman" w:hAnsi="Times New Roman" w:cs="Times New Roman"/>
        </w:rPr>
        <w:t xml:space="preserve">ontroller </w:t>
      </w:r>
      <w:r w:rsidR="00D12AF6">
        <w:rPr>
          <w:rFonts w:ascii="Times New Roman" w:hAnsi="Times New Roman" w:cs="Times New Roman"/>
        </w:rPr>
        <w:t>minimum 30 days prior to</w:t>
      </w:r>
      <w:r w:rsidRPr="009D7876">
        <w:rPr>
          <w:rFonts w:ascii="Times New Roman" w:hAnsi="Times New Roman" w:cs="Times New Roman"/>
        </w:rPr>
        <w:t xml:space="preserve"> the change or addition is to take effect.  In the event the Data </w:t>
      </w:r>
      <w:r w:rsidR="00A60DB3" w:rsidRPr="009D7876">
        <w:rPr>
          <w:rFonts w:ascii="Times New Roman" w:hAnsi="Times New Roman" w:cs="Times New Roman"/>
        </w:rPr>
        <w:t>C</w:t>
      </w:r>
      <w:r w:rsidRPr="009D7876">
        <w:rPr>
          <w:rFonts w:ascii="Times New Roman" w:hAnsi="Times New Roman" w:cs="Times New Roman"/>
        </w:rPr>
        <w:t xml:space="preserve">ontroller objects to any part of the proposed change, the Data </w:t>
      </w:r>
      <w:r w:rsidR="00442CFC" w:rsidRPr="009D7876">
        <w:rPr>
          <w:rFonts w:ascii="Times New Roman" w:hAnsi="Times New Roman" w:cs="Times New Roman"/>
        </w:rPr>
        <w:t>C</w:t>
      </w:r>
      <w:r w:rsidRPr="009D7876">
        <w:rPr>
          <w:rFonts w:ascii="Times New Roman" w:hAnsi="Times New Roman" w:cs="Times New Roman"/>
        </w:rPr>
        <w:t xml:space="preserve">ontroller shall inform the Data </w:t>
      </w:r>
      <w:r w:rsidR="00A60DB3" w:rsidRPr="009D7876">
        <w:rPr>
          <w:rFonts w:ascii="Times New Roman" w:hAnsi="Times New Roman" w:cs="Times New Roman"/>
        </w:rPr>
        <w:t>P</w:t>
      </w:r>
      <w:r w:rsidRPr="009D7876">
        <w:rPr>
          <w:rFonts w:ascii="Times New Roman" w:hAnsi="Times New Roman" w:cs="Times New Roman"/>
        </w:rPr>
        <w:t xml:space="preserve">rocessor in reasonable time after receipt of the notice. </w:t>
      </w:r>
    </w:p>
    <w:p w14:paraId="44E26F2E" w14:textId="78F77706" w:rsidR="0611614A" w:rsidRPr="009D7876" w:rsidRDefault="0611614A" w:rsidP="0611614A">
      <w:pPr>
        <w:rPr>
          <w:rFonts w:ascii="Times New Roman" w:hAnsi="Times New Roman" w:cs="Times New Roman"/>
        </w:rPr>
      </w:pPr>
    </w:p>
    <w:p w14:paraId="5B3BAEF4" w14:textId="792F72A2" w:rsidR="00B41D0A" w:rsidRPr="009D7876" w:rsidRDefault="4044B1D5" w:rsidP="4044B1D5">
      <w:pPr>
        <w:rPr>
          <w:rFonts w:ascii="Times New Roman" w:hAnsi="Times New Roman" w:cs="Times New Roman"/>
        </w:rPr>
      </w:pPr>
      <w:r w:rsidRPr="4044B1D5">
        <w:rPr>
          <w:rFonts w:ascii="Times New Roman" w:hAnsi="Times New Roman" w:cs="Times New Roman"/>
        </w:rPr>
        <w:t>Sub-processors are listed in Appendix B</w:t>
      </w:r>
      <w:r w:rsidR="0040133A">
        <w:rPr>
          <w:rFonts w:ascii="Times New Roman" w:hAnsi="Times New Roman" w:cs="Times New Roman"/>
        </w:rPr>
        <w:t xml:space="preserve"> at the point of entering into this agreement</w:t>
      </w:r>
      <w:r w:rsidRPr="4044B1D5">
        <w:rPr>
          <w:rFonts w:ascii="Times New Roman" w:hAnsi="Times New Roman" w:cs="Times New Roman"/>
        </w:rPr>
        <w:t xml:space="preserve">.   </w:t>
      </w:r>
      <w:r w:rsidR="00B41D0A" w:rsidRPr="00B41D0A">
        <w:rPr>
          <w:rFonts w:ascii="Times New Roman" w:hAnsi="Times New Roman" w:cs="Times New Roman"/>
        </w:rPr>
        <w:t>The Sub-processors have established equivalent data processing agreements, emphasizing the implementation of technical and organizational measures. These measures are designed to guarantee that all personal data processing aligns with the terms of this agreement and complies with relevant data protection regulations, including GDPR</w:t>
      </w:r>
      <w:r w:rsidR="003C45D4">
        <w:rPr>
          <w:rFonts w:ascii="Times New Roman" w:hAnsi="Times New Roman" w:cs="Times New Roman"/>
        </w:rPr>
        <w:t>.</w:t>
      </w:r>
    </w:p>
    <w:p w14:paraId="7FA5AC9C" w14:textId="33CEE9C2" w:rsidR="0611614A" w:rsidRPr="009D7876" w:rsidRDefault="0611614A" w:rsidP="0611614A">
      <w:pPr>
        <w:rPr>
          <w:rFonts w:ascii="Times New Roman" w:hAnsi="Times New Roman" w:cs="Times New Roman"/>
        </w:rPr>
      </w:pPr>
    </w:p>
    <w:p w14:paraId="18FD4ED1" w14:textId="5BDCF964"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Any party that on behalf of the Data </w:t>
      </w:r>
      <w:r w:rsidR="00685EC0" w:rsidRPr="0048085C">
        <w:rPr>
          <w:rFonts w:ascii="Times New Roman" w:hAnsi="Times New Roman" w:cs="Times New Roman"/>
        </w:rPr>
        <w:t>P</w:t>
      </w:r>
      <w:r w:rsidRPr="0048085C">
        <w:rPr>
          <w:rFonts w:ascii="Times New Roman" w:hAnsi="Times New Roman" w:cs="Times New Roman"/>
        </w:rPr>
        <w:t>rocessors carries out or</w:t>
      </w:r>
      <w:r w:rsidRPr="009D7876">
        <w:rPr>
          <w:rFonts w:ascii="Times New Roman" w:hAnsi="Times New Roman" w:cs="Times New Roman"/>
        </w:rPr>
        <w:t xml:space="preserve"> provides services encompassing the use of personal data </w:t>
      </w:r>
      <w:r w:rsidR="00FE5C50">
        <w:rPr>
          <w:rFonts w:ascii="Times New Roman" w:hAnsi="Times New Roman" w:cs="Times New Roman"/>
        </w:rPr>
        <w:t xml:space="preserve">is </w:t>
      </w:r>
      <w:r w:rsidRPr="009D7876">
        <w:rPr>
          <w:rFonts w:ascii="Times New Roman" w:hAnsi="Times New Roman" w:cs="Times New Roman"/>
        </w:rPr>
        <w:t xml:space="preserve">aware of the obligations in this agreement, applicable </w:t>
      </w:r>
      <w:r w:rsidR="00442CFC" w:rsidRPr="009D7876">
        <w:rPr>
          <w:rFonts w:ascii="Times New Roman" w:hAnsi="Times New Roman" w:cs="Times New Roman"/>
        </w:rPr>
        <w:t>D</w:t>
      </w:r>
      <w:r w:rsidRPr="009D7876">
        <w:rPr>
          <w:rFonts w:ascii="Times New Roman" w:hAnsi="Times New Roman" w:cs="Times New Roman"/>
        </w:rPr>
        <w:t xml:space="preserve">ata </w:t>
      </w:r>
      <w:r w:rsidR="00442CFC" w:rsidRPr="009D7876">
        <w:rPr>
          <w:rFonts w:ascii="Times New Roman" w:hAnsi="Times New Roman" w:cs="Times New Roman"/>
        </w:rPr>
        <w:t>P</w:t>
      </w:r>
      <w:r w:rsidRPr="009D7876">
        <w:rPr>
          <w:rFonts w:ascii="Times New Roman" w:hAnsi="Times New Roman" w:cs="Times New Roman"/>
        </w:rPr>
        <w:t xml:space="preserve">rotection </w:t>
      </w:r>
      <w:r w:rsidR="00442CFC" w:rsidRPr="009D7876">
        <w:rPr>
          <w:rFonts w:ascii="Times New Roman" w:hAnsi="Times New Roman" w:cs="Times New Roman"/>
        </w:rPr>
        <w:t>L</w:t>
      </w:r>
      <w:r w:rsidRPr="009D7876">
        <w:rPr>
          <w:rFonts w:ascii="Times New Roman" w:hAnsi="Times New Roman" w:cs="Times New Roman"/>
        </w:rPr>
        <w:t>aw and GDPR</w:t>
      </w:r>
      <w:r w:rsidR="00442CFC" w:rsidRPr="009D7876">
        <w:rPr>
          <w:rFonts w:ascii="Times New Roman" w:hAnsi="Times New Roman" w:cs="Times New Roman"/>
        </w:rPr>
        <w:t>,</w:t>
      </w:r>
      <w:r w:rsidRPr="009D7876">
        <w:rPr>
          <w:rFonts w:ascii="Times New Roman" w:hAnsi="Times New Roman" w:cs="Times New Roman"/>
        </w:rPr>
        <w:t xml:space="preserve"> and the Data </w:t>
      </w:r>
      <w:r w:rsidR="00685EC0">
        <w:rPr>
          <w:rFonts w:ascii="Times New Roman" w:hAnsi="Times New Roman" w:cs="Times New Roman"/>
        </w:rPr>
        <w:t>P</w:t>
      </w:r>
      <w:r w:rsidRPr="009D7876">
        <w:rPr>
          <w:rFonts w:ascii="Times New Roman" w:hAnsi="Times New Roman" w:cs="Times New Roman"/>
        </w:rPr>
        <w:t xml:space="preserve">rocessor accepts full responsibility that these obligations are complied with. </w:t>
      </w:r>
    </w:p>
    <w:p w14:paraId="6FB6E618" w14:textId="7B1D3FCF" w:rsidR="0611614A" w:rsidRPr="009D7876" w:rsidRDefault="0611614A" w:rsidP="0611614A">
      <w:pPr>
        <w:rPr>
          <w:rFonts w:ascii="Times New Roman" w:hAnsi="Times New Roman" w:cs="Times New Roman"/>
        </w:rPr>
      </w:pPr>
    </w:p>
    <w:p w14:paraId="33680A74" w14:textId="445224EB"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A60DB3" w:rsidRPr="009D7876">
        <w:rPr>
          <w:rFonts w:ascii="Times New Roman" w:hAnsi="Times New Roman" w:cs="Times New Roman"/>
        </w:rPr>
        <w:t>C</w:t>
      </w:r>
      <w:r w:rsidRPr="009D7876">
        <w:rPr>
          <w:rFonts w:ascii="Times New Roman" w:hAnsi="Times New Roman" w:cs="Times New Roman"/>
        </w:rPr>
        <w:t xml:space="preserve">ontroller may review the Data </w:t>
      </w:r>
      <w:r w:rsidR="00442CFC" w:rsidRPr="009D7876">
        <w:rPr>
          <w:rFonts w:ascii="Times New Roman" w:hAnsi="Times New Roman" w:cs="Times New Roman"/>
        </w:rPr>
        <w:t>P</w:t>
      </w:r>
      <w:r w:rsidRPr="009D7876">
        <w:rPr>
          <w:rFonts w:ascii="Times New Roman" w:hAnsi="Times New Roman" w:cs="Times New Roman"/>
        </w:rPr>
        <w:t xml:space="preserve">rocessors agreements with </w:t>
      </w:r>
      <w:r w:rsidR="00442CFC" w:rsidRPr="009D7876">
        <w:rPr>
          <w:rFonts w:ascii="Times New Roman" w:hAnsi="Times New Roman" w:cs="Times New Roman"/>
        </w:rPr>
        <w:t>s</w:t>
      </w:r>
      <w:r w:rsidRPr="009D7876">
        <w:rPr>
          <w:rFonts w:ascii="Times New Roman" w:hAnsi="Times New Roman" w:cs="Times New Roman"/>
        </w:rPr>
        <w:t xml:space="preserve">ub-processors to ensure that obligations in the GDPR and this agreement are met. Commercial arrangements and terms, such as price, that do not affect the processing or personal data aspects of the agreement with the sub-processor is excluded from this right to review. </w:t>
      </w:r>
    </w:p>
    <w:p w14:paraId="6601EEF9" w14:textId="645AF437" w:rsidR="0611614A" w:rsidRPr="009D7876" w:rsidRDefault="0611614A" w:rsidP="0611614A">
      <w:pPr>
        <w:rPr>
          <w:rFonts w:ascii="Times New Roman" w:hAnsi="Times New Roman" w:cs="Times New Roman"/>
        </w:rPr>
      </w:pPr>
    </w:p>
    <w:p w14:paraId="6AE48490" w14:textId="7583FD98" w:rsidR="0611614A" w:rsidRPr="00D61A45" w:rsidRDefault="0611614A" w:rsidP="0611614A">
      <w:pPr>
        <w:pStyle w:val="ListParagraph"/>
        <w:numPr>
          <w:ilvl w:val="0"/>
          <w:numId w:val="1"/>
        </w:numPr>
        <w:rPr>
          <w:rFonts w:ascii="Century Gothic" w:hAnsi="Century Gothic" w:cs="Times New Roman"/>
          <w:b/>
          <w:sz w:val="28"/>
          <w:szCs w:val="28"/>
        </w:rPr>
      </w:pPr>
      <w:r w:rsidRPr="00D61A45">
        <w:rPr>
          <w:rFonts w:ascii="Century Gothic" w:hAnsi="Century Gothic" w:cs="Times New Roman"/>
          <w:b/>
          <w:sz w:val="28"/>
          <w:szCs w:val="28"/>
        </w:rPr>
        <w:t xml:space="preserve">Security </w:t>
      </w:r>
    </w:p>
    <w:p w14:paraId="10130436" w14:textId="4B15340E" w:rsidR="0611614A" w:rsidRPr="009D7876" w:rsidRDefault="0611614A" w:rsidP="0611614A">
      <w:pPr>
        <w:rPr>
          <w:rFonts w:ascii="Times New Roman" w:hAnsi="Times New Roman" w:cs="Times New Roman"/>
        </w:rPr>
      </w:pPr>
    </w:p>
    <w:p w14:paraId="2090840A" w14:textId="185DB7DF"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685EC0">
        <w:rPr>
          <w:rFonts w:ascii="Times New Roman" w:hAnsi="Times New Roman" w:cs="Times New Roman"/>
        </w:rPr>
        <w:t>P</w:t>
      </w:r>
      <w:r w:rsidRPr="009D7876">
        <w:rPr>
          <w:rFonts w:ascii="Times New Roman" w:hAnsi="Times New Roman" w:cs="Times New Roman"/>
        </w:rPr>
        <w:t xml:space="preserve">rocessor </w:t>
      </w:r>
      <w:r w:rsidR="00632A91" w:rsidRPr="009D7876">
        <w:rPr>
          <w:rFonts w:ascii="Times New Roman" w:hAnsi="Times New Roman" w:cs="Times New Roman"/>
        </w:rPr>
        <w:t>fulfil</w:t>
      </w:r>
      <w:r w:rsidRPr="009D7876">
        <w:rPr>
          <w:rFonts w:ascii="Times New Roman" w:hAnsi="Times New Roman" w:cs="Times New Roman"/>
        </w:rPr>
        <w:t xml:space="preserve"> and meet the security measures that follow from applicable </w:t>
      </w:r>
      <w:r w:rsidR="00442CFC" w:rsidRPr="009D7876">
        <w:rPr>
          <w:rFonts w:ascii="Times New Roman" w:hAnsi="Times New Roman" w:cs="Times New Roman"/>
        </w:rPr>
        <w:t>D</w:t>
      </w:r>
      <w:r w:rsidRPr="009D7876">
        <w:rPr>
          <w:rFonts w:ascii="Times New Roman" w:hAnsi="Times New Roman" w:cs="Times New Roman"/>
        </w:rPr>
        <w:t xml:space="preserve">ata </w:t>
      </w:r>
      <w:r w:rsidR="00442CFC" w:rsidRPr="009D7876">
        <w:rPr>
          <w:rFonts w:ascii="Times New Roman" w:hAnsi="Times New Roman" w:cs="Times New Roman"/>
        </w:rPr>
        <w:t>P</w:t>
      </w:r>
      <w:r w:rsidRPr="009D7876">
        <w:rPr>
          <w:rFonts w:ascii="Times New Roman" w:hAnsi="Times New Roman" w:cs="Times New Roman"/>
        </w:rPr>
        <w:t xml:space="preserve">rotection </w:t>
      </w:r>
      <w:r w:rsidR="00442CFC" w:rsidRPr="009D7876">
        <w:rPr>
          <w:rFonts w:ascii="Times New Roman" w:hAnsi="Times New Roman" w:cs="Times New Roman"/>
        </w:rPr>
        <w:t>L</w:t>
      </w:r>
      <w:r w:rsidRPr="009D7876">
        <w:rPr>
          <w:rFonts w:ascii="Times New Roman" w:hAnsi="Times New Roman" w:cs="Times New Roman"/>
        </w:rPr>
        <w:t>aws and the GDPR</w:t>
      </w:r>
      <w:r w:rsidR="009F69C9">
        <w:rPr>
          <w:rFonts w:ascii="Times New Roman" w:hAnsi="Times New Roman" w:cs="Times New Roman"/>
        </w:rPr>
        <w:t>.</w:t>
      </w:r>
    </w:p>
    <w:p w14:paraId="59DE0C11" w14:textId="5ACEA6F5" w:rsidR="0611614A" w:rsidRPr="009D7876" w:rsidRDefault="0611614A" w:rsidP="0611614A">
      <w:pPr>
        <w:rPr>
          <w:rFonts w:ascii="Times New Roman" w:hAnsi="Times New Roman" w:cs="Times New Roman"/>
        </w:rPr>
      </w:pPr>
    </w:p>
    <w:p w14:paraId="48DB05CB" w14:textId="4FBF404B" w:rsidR="0611614A" w:rsidRPr="009D7876" w:rsidRDefault="4044B1D5" w:rsidP="4044B1D5">
      <w:pPr>
        <w:rPr>
          <w:rFonts w:ascii="Times New Roman" w:hAnsi="Times New Roman" w:cs="Times New Roman"/>
        </w:rPr>
      </w:pPr>
      <w:r w:rsidRPr="4044B1D5">
        <w:rPr>
          <w:rFonts w:ascii="Times New Roman" w:hAnsi="Times New Roman" w:cs="Times New Roman"/>
        </w:rPr>
        <w:t xml:space="preserve">The Data Processor shall through planned and systematic measures (technical and organisational) ensure adequate information security </w:t>
      </w:r>
      <w:proofErr w:type="gramStart"/>
      <w:r w:rsidRPr="4044B1D5">
        <w:rPr>
          <w:rFonts w:ascii="Times New Roman" w:hAnsi="Times New Roman" w:cs="Times New Roman"/>
        </w:rPr>
        <w:t>with regard to</w:t>
      </w:r>
      <w:proofErr w:type="gramEnd"/>
      <w:r w:rsidRPr="4044B1D5">
        <w:rPr>
          <w:rFonts w:ascii="Times New Roman" w:hAnsi="Times New Roman" w:cs="Times New Roman"/>
        </w:rPr>
        <w:t xml:space="preserve"> confidentiality, integrity and availability in the processing of personal data. </w:t>
      </w:r>
      <w:proofErr w:type="gramStart"/>
      <w:r w:rsidRPr="4044B1D5">
        <w:rPr>
          <w:rFonts w:ascii="Times New Roman" w:hAnsi="Times New Roman" w:cs="Times New Roman"/>
        </w:rPr>
        <w:t>In order to</w:t>
      </w:r>
      <w:proofErr w:type="gramEnd"/>
      <w:r w:rsidRPr="4044B1D5">
        <w:rPr>
          <w:rFonts w:ascii="Times New Roman" w:hAnsi="Times New Roman" w:cs="Times New Roman"/>
        </w:rPr>
        <w:t xml:space="preserve"> ensure adequate information security, the Data Processor must document the information system and their security measures. </w:t>
      </w:r>
    </w:p>
    <w:p w14:paraId="6394AC83" w14:textId="52518B48" w:rsidR="0611614A" w:rsidRPr="009D7876" w:rsidRDefault="0611614A" w:rsidP="0611614A">
      <w:pPr>
        <w:rPr>
          <w:rFonts w:ascii="Times New Roman" w:hAnsi="Times New Roman" w:cs="Times New Roman"/>
        </w:rPr>
      </w:pPr>
    </w:p>
    <w:p w14:paraId="1910AACB" w14:textId="4517717E"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This documentation </w:t>
      </w:r>
      <w:r w:rsidR="00D027E6">
        <w:rPr>
          <w:rFonts w:ascii="Times New Roman" w:hAnsi="Times New Roman" w:cs="Times New Roman"/>
        </w:rPr>
        <w:t>will</w:t>
      </w:r>
      <w:r w:rsidR="00D027E6" w:rsidRPr="009D7876">
        <w:rPr>
          <w:rFonts w:ascii="Times New Roman" w:hAnsi="Times New Roman" w:cs="Times New Roman"/>
        </w:rPr>
        <w:t xml:space="preserve"> </w:t>
      </w:r>
      <w:r w:rsidRPr="009D7876">
        <w:rPr>
          <w:rFonts w:ascii="Times New Roman" w:hAnsi="Times New Roman" w:cs="Times New Roman"/>
        </w:rPr>
        <w:t xml:space="preserve">be made available for the Data </w:t>
      </w:r>
      <w:r w:rsidR="00632A91" w:rsidRPr="009D7876">
        <w:rPr>
          <w:rFonts w:ascii="Times New Roman" w:hAnsi="Times New Roman" w:cs="Times New Roman"/>
        </w:rPr>
        <w:t>C</w:t>
      </w:r>
      <w:r w:rsidRPr="009D7876">
        <w:rPr>
          <w:rFonts w:ascii="Times New Roman" w:hAnsi="Times New Roman" w:cs="Times New Roman"/>
        </w:rPr>
        <w:t xml:space="preserve">ontroller at their request and for the relevant </w:t>
      </w:r>
      <w:r w:rsidR="00442CFC" w:rsidRPr="009D7876">
        <w:rPr>
          <w:rFonts w:ascii="Times New Roman" w:hAnsi="Times New Roman" w:cs="Times New Roman"/>
        </w:rPr>
        <w:t>S</w:t>
      </w:r>
      <w:r w:rsidRPr="009D7876">
        <w:rPr>
          <w:rFonts w:ascii="Times New Roman" w:hAnsi="Times New Roman" w:cs="Times New Roman"/>
        </w:rPr>
        <w:t xml:space="preserve">upervisory </w:t>
      </w:r>
      <w:r w:rsidR="00442CFC" w:rsidRPr="009D7876">
        <w:rPr>
          <w:rFonts w:ascii="Times New Roman" w:hAnsi="Times New Roman" w:cs="Times New Roman"/>
        </w:rPr>
        <w:t>A</w:t>
      </w:r>
      <w:r w:rsidRPr="009D7876">
        <w:rPr>
          <w:rFonts w:ascii="Times New Roman" w:hAnsi="Times New Roman" w:cs="Times New Roman"/>
        </w:rPr>
        <w:t xml:space="preserve">uthority. </w:t>
      </w:r>
    </w:p>
    <w:p w14:paraId="04E5DDAC" w14:textId="7CDC6B91" w:rsidR="0611614A" w:rsidRPr="009D7876" w:rsidRDefault="0611614A" w:rsidP="0611614A">
      <w:pPr>
        <w:rPr>
          <w:rFonts w:ascii="Times New Roman" w:hAnsi="Times New Roman" w:cs="Times New Roman"/>
        </w:rPr>
      </w:pPr>
    </w:p>
    <w:p w14:paraId="40EC0280" w14:textId="6EA69ADC" w:rsidR="0611614A" w:rsidRPr="009D7876" w:rsidRDefault="0611614A" w:rsidP="0611614A">
      <w:pPr>
        <w:rPr>
          <w:rFonts w:ascii="Times New Roman" w:hAnsi="Times New Roman" w:cs="Times New Roman"/>
        </w:rPr>
      </w:pPr>
      <w:r w:rsidRPr="009D7876">
        <w:rPr>
          <w:rFonts w:ascii="Times New Roman" w:hAnsi="Times New Roman" w:cs="Times New Roman"/>
        </w:rPr>
        <w:lastRenderedPageBreak/>
        <w:t xml:space="preserve">The </w:t>
      </w:r>
      <w:r w:rsidR="00442CFC" w:rsidRPr="009D7876">
        <w:rPr>
          <w:rFonts w:ascii="Times New Roman" w:hAnsi="Times New Roman" w:cs="Times New Roman"/>
        </w:rPr>
        <w:t>D</w:t>
      </w:r>
      <w:r w:rsidRPr="009D7876">
        <w:rPr>
          <w:rFonts w:ascii="Times New Roman" w:hAnsi="Times New Roman" w:cs="Times New Roman"/>
        </w:rPr>
        <w:t xml:space="preserve">ata </w:t>
      </w:r>
      <w:r w:rsidR="00442CFC" w:rsidRPr="009D7876">
        <w:rPr>
          <w:rFonts w:ascii="Times New Roman" w:hAnsi="Times New Roman" w:cs="Times New Roman"/>
        </w:rPr>
        <w:t>P</w:t>
      </w:r>
      <w:r w:rsidRPr="009D7876">
        <w:rPr>
          <w:rFonts w:ascii="Times New Roman" w:hAnsi="Times New Roman" w:cs="Times New Roman"/>
        </w:rPr>
        <w:t xml:space="preserve">rocessor </w:t>
      </w:r>
      <w:r w:rsidR="007C2130">
        <w:rPr>
          <w:rFonts w:ascii="Times New Roman" w:hAnsi="Times New Roman" w:cs="Times New Roman"/>
        </w:rPr>
        <w:t>will</w:t>
      </w:r>
      <w:r w:rsidR="007C2130" w:rsidRPr="009D7876">
        <w:rPr>
          <w:rFonts w:ascii="Times New Roman" w:hAnsi="Times New Roman" w:cs="Times New Roman"/>
        </w:rPr>
        <w:t xml:space="preserve"> </w:t>
      </w:r>
      <w:r w:rsidRPr="009D7876">
        <w:rPr>
          <w:rFonts w:ascii="Times New Roman" w:hAnsi="Times New Roman" w:cs="Times New Roman"/>
        </w:rPr>
        <w:t xml:space="preserve">ensure that personal data are not changed through unintentional or unauthorized acts. </w:t>
      </w:r>
    </w:p>
    <w:p w14:paraId="7F3F9DBF" w14:textId="77777777" w:rsidR="001A5E68" w:rsidRPr="009D7876" w:rsidRDefault="001A5E68" w:rsidP="001A5E68">
      <w:pPr>
        <w:rPr>
          <w:rFonts w:ascii="Times New Roman" w:hAnsi="Times New Roman" w:cs="Times New Roman"/>
        </w:rPr>
      </w:pPr>
    </w:p>
    <w:p w14:paraId="7112DDF3" w14:textId="2450481E" w:rsidR="001A5E68" w:rsidRPr="009D7876" w:rsidRDefault="0611614A" w:rsidP="0611614A">
      <w:pPr>
        <w:rPr>
          <w:rFonts w:ascii="Times New Roman" w:hAnsi="Times New Roman" w:cs="Times New Roman"/>
        </w:rPr>
      </w:pPr>
      <w:r w:rsidRPr="009D7876">
        <w:rPr>
          <w:rFonts w:ascii="Times New Roman" w:hAnsi="Times New Roman" w:cs="Times New Roman"/>
        </w:rPr>
        <w:t xml:space="preserve">Notification of Personal </w:t>
      </w:r>
      <w:r w:rsidR="006F29E5" w:rsidRPr="009D7876">
        <w:rPr>
          <w:rFonts w:ascii="Times New Roman" w:hAnsi="Times New Roman" w:cs="Times New Roman"/>
        </w:rPr>
        <w:t>D</w:t>
      </w:r>
      <w:r w:rsidRPr="009D7876">
        <w:rPr>
          <w:rFonts w:ascii="Times New Roman" w:hAnsi="Times New Roman" w:cs="Times New Roman"/>
        </w:rPr>
        <w:t xml:space="preserve">ata breaches as per the GDPR Article 33-34 </w:t>
      </w:r>
      <w:r w:rsidR="007C2130">
        <w:rPr>
          <w:rFonts w:ascii="Times New Roman" w:hAnsi="Times New Roman" w:cs="Times New Roman"/>
        </w:rPr>
        <w:t>will</w:t>
      </w:r>
      <w:r w:rsidR="007C2130" w:rsidRPr="009D7876">
        <w:rPr>
          <w:rFonts w:ascii="Times New Roman" w:hAnsi="Times New Roman" w:cs="Times New Roman"/>
        </w:rPr>
        <w:t xml:space="preserve"> </w:t>
      </w:r>
      <w:r w:rsidRPr="009D7876">
        <w:rPr>
          <w:rFonts w:ascii="Times New Roman" w:hAnsi="Times New Roman" w:cs="Times New Roman"/>
        </w:rPr>
        <w:t xml:space="preserve">be communicated to the Data </w:t>
      </w:r>
      <w:r w:rsidR="00632A91" w:rsidRPr="009D7876">
        <w:rPr>
          <w:rFonts w:ascii="Times New Roman" w:hAnsi="Times New Roman" w:cs="Times New Roman"/>
        </w:rPr>
        <w:t>C</w:t>
      </w:r>
      <w:r w:rsidRPr="009D7876">
        <w:rPr>
          <w:rFonts w:ascii="Times New Roman" w:hAnsi="Times New Roman" w:cs="Times New Roman"/>
        </w:rPr>
        <w:t xml:space="preserve">ontroller without undue delay. The Data </w:t>
      </w:r>
      <w:r w:rsidR="00632A91" w:rsidRPr="009D7876">
        <w:rPr>
          <w:rFonts w:ascii="Times New Roman" w:hAnsi="Times New Roman" w:cs="Times New Roman"/>
        </w:rPr>
        <w:t>C</w:t>
      </w:r>
      <w:r w:rsidRPr="009D7876">
        <w:rPr>
          <w:rFonts w:ascii="Times New Roman" w:hAnsi="Times New Roman" w:cs="Times New Roman"/>
        </w:rPr>
        <w:t xml:space="preserve">ontroller is responsible for </w:t>
      </w:r>
      <w:r w:rsidR="006F29E5" w:rsidRPr="009D7876">
        <w:rPr>
          <w:rFonts w:ascii="Times New Roman" w:hAnsi="Times New Roman" w:cs="Times New Roman"/>
        </w:rPr>
        <w:t>n</w:t>
      </w:r>
      <w:r w:rsidRPr="009D7876">
        <w:rPr>
          <w:rFonts w:ascii="Times New Roman" w:hAnsi="Times New Roman" w:cs="Times New Roman"/>
        </w:rPr>
        <w:t xml:space="preserve">otifying the relevant </w:t>
      </w:r>
      <w:r w:rsidR="006F29E5" w:rsidRPr="009D7876">
        <w:rPr>
          <w:rFonts w:ascii="Times New Roman" w:hAnsi="Times New Roman" w:cs="Times New Roman"/>
        </w:rPr>
        <w:t>S</w:t>
      </w:r>
      <w:r w:rsidRPr="009D7876">
        <w:rPr>
          <w:rFonts w:ascii="Times New Roman" w:hAnsi="Times New Roman" w:cs="Times New Roman"/>
        </w:rPr>
        <w:t xml:space="preserve">upervisory </w:t>
      </w:r>
      <w:r w:rsidR="006F29E5" w:rsidRPr="009D7876">
        <w:rPr>
          <w:rFonts w:ascii="Times New Roman" w:hAnsi="Times New Roman" w:cs="Times New Roman"/>
        </w:rPr>
        <w:t>A</w:t>
      </w:r>
      <w:r w:rsidRPr="009D7876">
        <w:rPr>
          <w:rFonts w:ascii="Times New Roman" w:hAnsi="Times New Roman" w:cs="Times New Roman"/>
        </w:rPr>
        <w:t xml:space="preserve">uthority. The </w:t>
      </w:r>
      <w:r w:rsidR="006F29E5" w:rsidRPr="009D7876">
        <w:rPr>
          <w:rFonts w:ascii="Times New Roman" w:hAnsi="Times New Roman" w:cs="Times New Roman"/>
        </w:rPr>
        <w:t>D</w:t>
      </w:r>
      <w:r w:rsidRPr="009D7876">
        <w:rPr>
          <w:rFonts w:ascii="Times New Roman" w:hAnsi="Times New Roman" w:cs="Times New Roman"/>
        </w:rPr>
        <w:t xml:space="preserve">ata </w:t>
      </w:r>
      <w:r w:rsidR="006F29E5" w:rsidRPr="009D7876">
        <w:rPr>
          <w:rFonts w:ascii="Times New Roman" w:hAnsi="Times New Roman" w:cs="Times New Roman"/>
        </w:rPr>
        <w:t>P</w:t>
      </w:r>
      <w:r w:rsidRPr="009D7876">
        <w:rPr>
          <w:rFonts w:ascii="Times New Roman" w:hAnsi="Times New Roman" w:cs="Times New Roman"/>
        </w:rPr>
        <w:t xml:space="preserve">rocessor </w:t>
      </w:r>
      <w:r w:rsidR="005E3278">
        <w:rPr>
          <w:rFonts w:ascii="Times New Roman" w:hAnsi="Times New Roman" w:cs="Times New Roman"/>
        </w:rPr>
        <w:t>will</w:t>
      </w:r>
      <w:r w:rsidRPr="00D31D3F">
        <w:rPr>
          <w:rFonts w:ascii="Times New Roman" w:hAnsi="Times New Roman" w:cs="Times New Roman"/>
        </w:rPr>
        <w:t xml:space="preserve">, without instruction, </w:t>
      </w:r>
      <w:r w:rsidR="002E12A2" w:rsidRPr="00D31D3F">
        <w:rPr>
          <w:rFonts w:ascii="Times New Roman" w:hAnsi="Times New Roman" w:cs="Times New Roman"/>
        </w:rPr>
        <w:t>provide</w:t>
      </w:r>
      <w:r w:rsidRPr="00D31D3F">
        <w:rPr>
          <w:rFonts w:ascii="Times New Roman" w:hAnsi="Times New Roman" w:cs="Times New Roman"/>
        </w:rPr>
        <w:t xml:space="preserve"> the Data </w:t>
      </w:r>
      <w:r w:rsidR="006F29E5" w:rsidRPr="00D31D3F">
        <w:rPr>
          <w:rFonts w:ascii="Times New Roman" w:hAnsi="Times New Roman" w:cs="Times New Roman"/>
        </w:rPr>
        <w:t>C</w:t>
      </w:r>
      <w:r w:rsidRPr="00D31D3F">
        <w:rPr>
          <w:rFonts w:ascii="Times New Roman" w:hAnsi="Times New Roman" w:cs="Times New Roman"/>
        </w:rPr>
        <w:t>ontroller</w:t>
      </w:r>
      <w:r w:rsidRPr="009D7876">
        <w:rPr>
          <w:rFonts w:ascii="Times New Roman" w:hAnsi="Times New Roman" w:cs="Times New Roman"/>
        </w:rPr>
        <w:t xml:space="preserve"> with a description of the nature of the breach and when possible, the categories and number of data subjects affected</w:t>
      </w:r>
      <w:r w:rsidR="006F29E5" w:rsidRPr="009D7876">
        <w:rPr>
          <w:rFonts w:ascii="Times New Roman" w:hAnsi="Times New Roman" w:cs="Times New Roman"/>
        </w:rPr>
        <w:t>,</w:t>
      </w:r>
      <w:r w:rsidRPr="009D7876">
        <w:rPr>
          <w:rFonts w:ascii="Times New Roman" w:hAnsi="Times New Roman" w:cs="Times New Roman"/>
        </w:rPr>
        <w:t xml:space="preserve"> and the categories and extent of personal data that has been affected by the breach. </w:t>
      </w:r>
    </w:p>
    <w:p w14:paraId="5B7834DF" w14:textId="42CC0EE3" w:rsidR="001A5E68" w:rsidRPr="009D7876" w:rsidRDefault="001A5E68" w:rsidP="0611614A">
      <w:pPr>
        <w:rPr>
          <w:rFonts w:ascii="Times New Roman" w:hAnsi="Times New Roman" w:cs="Times New Roman"/>
        </w:rPr>
      </w:pPr>
    </w:p>
    <w:p w14:paraId="0C5FA88A" w14:textId="3DD042C5" w:rsidR="001A5E68"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632A91" w:rsidRPr="009D7876">
        <w:rPr>
          <w:rFonts w:ascii="Times New Roman" w:hAnsi="Times New Roman" w:cs="Times New Roman"/>
        </w:rPr>
        <w:t>P</w:t>
      </w:r>
      <w:r w:rsidRPr="009D7876">
        <w:rPr>
          <w:rFonts w:ascii="Times New Roman" w:hAnsi="Times New Roman" w:cs="Times New Roman"/>
        </w:rPr>
        <w:t xml:space="preserve">rocessor </w:t>
      </w:r>
      <w:r w:rsidR="00C46BDD">
        <w:rPr>
          <w:rFonts w:ascii="Times New Roman" w:hAnsi="Times New Roman" w:cs="Times New Roman"/>
        </w:rPr>
        <w:t>will</w:t>
      </w:r>
      <w:r w:rsidR="00C46BDD" w:rsidRPr="009D7876">
        <w:rPr>
          <w:rFonts w:ascii="Times New Roman" w:hAnsi="Times New Roman" w:cs="Times New Roman"/>
        </w:rPr>
        <w:t xml:space="preserve"> </w:t>
      </w:r>
      <w:r w:rsidRPr="009D7876">
        <w:rPr>
          <w:rFonts w:ascii="Times New Roman" w:hAnsi="Times New Roman" w:cs="Times New Roman"/>
        </w:rPr>
        <w:t xml:space="preserve">cooperate with the relevant </w:t>
      </w:r>
      <w:r w:rsidR="006F29E5" w:rsidRPr="009D7876">
        <w:rPr>
          <w:rFonts w:ascii="Times New Roman" w:hAnsi="Times New Roman" w:cs="Times New Roman"/>
        </w:rPr>
        <w:t>S</w:t>
      </w:r>
      <w:r w:rsidRPr="009D7876">
        <w:rPr>
          <w:rFonts w:ascii="Times New Roman" w:hAnsi="Times New Roman" w:cs="Times New Roman"/>
        </w:rPr>
        <w:t xml:space="preserve">upervisory </w:t>
      </w:r>
      <w:r w:rsidR="006F29E5" w:rsidRPr="009D7876">
        <w:rPr>
          <w:rFonts w:ascii="Times New Roman" w:hAnsi="Times New Roman" w:cs="Times New Roman"/>
        </w:rPr>
        <w:t>A</w:t>
      </w:r>
      <w:r w:rsidRPr="009D7876">
        <w:rPr>
          <w:rFonts w:ascii="Times New Roman" w:hAnsi="Times New Roman" w:cs="Times New Roman"/>
        </w:rPr>
        <w:t xml:space="preserve">uthority and the Data </w:t>
      </w:r>
      <w:r w:rsidR="00632A91" w:rsidRPr="009D7876">
        <w:rPr>
          <w:rFonts w:ascii="Times New Roman" w:hAnsi="Times New Roman" w:cs="Times New Roman"/>
        </w:rPr>
        <w:t>C</w:t>
      </w:r>
      <w:r w:rsidRPr="009D7876">
        <w:rPr>
          <w:rFonts w:ascii="Times New Roman" w:hAnsi="Times New Roman" w:cs="Times New Roman"/>
        </w:rPr>
        <w:t>ontroller</w:t>
      </w:r>
      <w:r w:rsidR="006F29E5" w:rsidRPr="009D7876">
        <w:rPr>
          <w:rFonts w:ascii="Times New Roman" w:hAnsi="Times New Roman" w:cs="Times New Roman"/>
        </w:rPr>
        <w:t>´</w:t>
      </w:r>
      <w:r w:rsidRPr="009D7876">
        <w:rPr>
          <w:rFonts w:ascii="Times New Roman" w:hAnsi="Times New Roman" w:cs="Times New Roman"/>
        </w:rPr>
        <w:t xml:space="preserve">s Data Protection Officer in the event of a breach. </w:t>
      </w:r>
    </w:p>
    <w:p w14:paraId="2AEFB9D4" w14:textId="50F234D0" w:rsidR="001A5E68" w:rsidRPr="009D7876" w:rsidRDefault="001A5E68" w:rsidP="0611614A">
      <w:pPr>
        <w:rPr>
          <w:rFonts w:ascii="Times New Roman" w:hAnsi="Times New Roman" w:cs="Times New Roman"/>
        </w:rPr>
      </w:pPr>
    </w:p>
    <w:p w14:paraId="11773B62" w14:textId="696C98FC" w:rsidR="001A5E68" w:rsidRDefault="00A3434F" w:rsidP="0611614A">
      <w:pPr>
        <w:rPr>
          <w:rFonts w:ascii="Times New Roman" w:hAnsi="Times New Roman" w:cs="Times New Roman"/>
        </w:rPr>
      </w:pPr>
      <w:r w:rsidRPr="00A3434F">
        <w:rPr>
          <w:rFonts w:ascii="Times New Roman" w:hAnsi="Times New Roman" w:cs="Times New Roman"/>
        </w:rPr>
        <w:t xml:space="preserve">GDPR incidents shall be indicated to Netmore Group GDPR mailbox: gdpr@netmoregroup.com where all incidents are managed </w:t>
      </w:r>
      <w:r w:rsidR="00356C9D" w:rsidRPr="00A3434F">
        <w:rPr>
          <w:rFonts w:ascii="Times New Roman" w:hAnsi="Times New Roman" w:cs="Times New Roman"/>
        </w:rPr>
        <w:t>according to</w:t>
      </w:r>
      <w:r w:rsidRPr="00A3434F">
        <w:rPr>
          <w:rFonts w:ascii="Times New Roman" w:hAnsi="Times New Roman" w:cs="Times New Roman"/>
        </w:rPr>
        <w:t xml:space="preserve"> the regulatory requirements and company policies.</w:t>
      </w:r>
    </w:p>
    <w:p w14:paraId="35A9151C" w14:textId="77777777" w:rsidR="00112048" w:rsidRPr="009D7876" w:rsidRDefault="00112048" w:rsidP="0611614A">
      <w:pPr>
        <w:rPr>
          <w:rFonts w:ascii="Times New Roman" w:hAnsi="Times New Roman" w:cs="Times New Roman"/>
        </w:rPr>
      </w:pPr>
    </w:p>
    <w:p w14:paraId="52DE0505" w14:textId="057BFC2F" w:rsidR="001A5E68" w:rsidRPr="00BC7346" w:rsidRDefault="0611614A" w:rsidP="0611614A">
      <w:pPr>
        <w:pStyle w:val="ListParagraph"/>
        <w:numPr>
          <w:ilvl w:val="0"/>
          <w:numId w:val="1"/>
        </w:numPr>
        <w:rPr>
          <w:rFonts w:ascii="Century Gothic" w:hAnsi="Century Gothic" w:cs="Times New Roman"/>
          <w:b/>
          <w:sz w:val="28"/>
          <w:szCs w:val="28"/>
        </w:rPr>
      </w:pPr>
      <w:r w:rsidRPr="00BC7346">
        <w:rPr>
          <w:rFonts w:ascii="Century Gothic" w:hAnsi="Century Gothic" w:cs="Times New Roman"/>
          <w:b/>
          <w:sz w:val="28"/>
          <w:szCs w:val="28"/>
        </w:rPr>
        <w:t xml:space="preserve">Security Audits </w:t>
      </w:r>
    </w:p>
    <w:p w14:paraId="4EACA3D0" w14:textId="7C63B1E0" w:rsidR="001A5E68" w:rsidRPr="009D7876" w:rsidRDefault="001A5E68" w:rsidP="0611614A">
      <w:pPr>
        <w:rPr>
          <w:rFonts w:ascii="Times New Roman" w:hAnsi="Times New Roman" w:cs="Times New Roman"/>
        </w:rPr>
      </w:pPr>
    </w:p>
    <w:p w14:paraId="4CB8AF07" w14:textId="7697BD3F" w:rsidR="001A5E68" w:rsidRPr="00BC7346" w:rsidRDefault="0611614A" w:rsidP="0611614A">
      <w:pPr>
        <w:rPr>
          <w:rFonts w:ascii="Times New Roman" w:hAnsi="Times New Roman" w:cs="Times New Roman"/>
        </w:rPr>
      </w:pPr>
      <w:r w:rsidRPr="009D7876">
        <w:rPr>
          <w:rFonts w:ascii="Times New Roman" w:hAnsi="Times New Roman" w:cs="Times New Roman"/>
        </w:rPr>
        <w:t xml:space="preserve">The Data </w:t>
      </w:r>
      <w:r w:rsidR="00DE22F9" w:rsidRPr="009D7876">
        <w:rPr>
          <w:rFonts w:ascii="Times New Roman" w:hAnsi="Times New Roman" w:cs="Times New Roman"/>
        </w:rPr>
        <w:t>P</w:t>
      </w:r>
      <w:r w:rsidRPr="009D7876">
        <w:rPr>
          <w:rFonts w:ascii="Times New Roman" w:hAnsi="Times New Roman" w:cs="Times New Roman"/>
        </w:rPr>
        <w:t xml:space="preserve">rocessor </w:t>
      </w:r>
      <w:r w:rsidR="00DD318B">
        <w:rPr>
          <w:rFonts w:ascii="Times New Roman" w:hAnsi="Times New Roman" w:cs="Times New Roman"/>
        </w:rPr>
        <w:t xml:space="preserve">will </w:t>
      </w:r>
      <w:r w:rsidRPr="009D7876">
        <w:rPr>
          <w:rFonts w:ascii="Times New Roman" w:hAnsi="Times New Roman" w:cs="Times New Roman"/>
        </w:rPr>
        <w:t xml:space="preserve">at regular intervals carry out security audits of systems, work processes and </w:t>
      </w:r>
      <w:r w:rsidRPr="00BC7346">
        <w:rPr>
          <w:rFonts w:ascii="Times New Roman" w:hAnsi="Times New Roman" w:cs="Times New Roman"/>
        </w:rPr>
        <w:t xml:space="preserve">other areas encompassed by this agreement. </w:t>
      </w:r>
    </w:p>
    <w:p w14:paraId="65A981F0" w14:textId="430AE787" w:rsidR="0611614A" w:rsidRPr="009D7876" w:rsidRDefault="0611614A" w:rsidP="0611614A">
      <w:pPr>
        <w:rPr>
          <w:rFonts w:ascii="Times New Roman" w:hAnsi="Times New Roman" w:cs="Times New Roman"/>
        </w:rPr>
      </w:pPr>
    </w:p>
    <w:p w14:paraId="69774A69" w14:textId="1BF043E2"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632A91" w:rsidRPr="009D7876">
        <w:rPr>
          <w:rFonts w:ascii="Times New Roman" w:hAnsi="Times New Roman" w:cs="Times New Roman"/>
        </w:rPr>
        <w:t>C</w:t>
      </w:r>
      <w:r w:rsidRPr="009D7876">
        <w:rPr>
          <w:rFonts w:ascii="Times New Roman" w:hAnsi="Times New Roman" w:cs="Times New Roman"/>
        </w:rPr>
        <w:t xml:space="preserve">ontroller </w:t>
      </w:r>
      <w:r w:rsidR="00973BA3">
        <w:rPr>
          <w:rFonts w:ascii="Times New Roman" w:hAnsi="Times New Roman" w:cs="Times New Roman"/>
        </w:rPr>
        <w:t xml:space="preserve">will </w:t>
      </w:r>
      <w:r w:rsidRPr="009D7876">
        <w:rPr>
          <w:rFonts w:ascii="Times New Roman" w:hAnsi="Times New Roman" w:cs="Times New Roman"/>
        </w:rPr>
        <w:t xml:space="preserve">be permitted to, with their own resources and of their own accord, </w:t>
      </w:r>
      <w:r w:rsidR="00DE22F9" w:rsidRPr="009D7876">
        <w:rPr>
          <w:rFonts w:ascii="Times New Roman" w:hAnsi="Times New Roman" w:cs="Times New Roman"/>
        </w:rPr>
        <w:t>a</w:t>
      </w:r>
      <w:r w:rsidRPr="009D7876">
        <w:rPr>
          <w:rFonts w:ascii="Times New Roman" w:hAnsi="Times New Roman" w:cs="Times New Roman"/>
        </w:rPr>
        <w:t xml:space="preserve">udit the Data </w:t>
      </w:r>
      <w:r w:rsidR="00DE22F9" w:rsidRPr="009D7876">
        <w:rPr>
          <w:rFonts w:ascii="Times New Roman" w:hAnsi="Times New Roman" w:cs="Times New Roman"/>
        </w:rPr>
        <w:t>P</w:t>
      </w:r>
      <w:r w:rsidRPr="009D7876">
        <w:rPr>
          <w:rFonts w:ascii="Times New Roman" w:hAnsi="Times New Roman" w:cs="Times New Roman"/>
        </w:rPr>
        <w:t>rocessor</w:t>
      </w:r>
      <w:r w:rsidR="00DE22F9" w:rsidRPr="009D7876">
        <w:rPr>
          <w:rFonts w:ascii="Times New Roman" w:hAnsi="Times New Roman" w:cs="Times New Roman"/>
        </w:rPr>
        <w:t>´</w:t>
      </w:r>
      <w:r w:rsidRPr="009D7876">
        <w:rPr>
          <w:rFonts w:ascii="Times New Roman" w:hAnsi="Times New Roman" w:cs="Times New Roman"/>
        </w:rPr>
        <w:t xml:space="preserve">s fulfilment of their obligations under this agreement, as set out in GDPR Article 28 (3)(h). </w:t>
      </w:r>
    </w:p>
    <w:p w14:paraId="6F24FA11" w14:textId="6B1A8D7B" w:rsidR="0611614A" w:rsidRPr="009D7876" w:rsidRDefault="0611614A" w:rsidP="0611614A">
      <w:pPr>
        <w:rPr>
          <w:rFonts w:ascii="Times New Roman" w:hAnsi="Times New Roman" w:cs="Times New Roman"/>
        </w:rPr>
      </w:pPr>
    </w:p>
    <w:p w14:paraId="02193981" w14:textId="5995003C"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632A91" w:rsidRPr="009D7876">
        <w:rPr>
          <w:rFonts w:ascii="Times New Roman" w:hAnsi="Times New Roman" w:cs="Times New Roman"/>
        </w:rPr>
        <w:t>C</w:t>
      </w:r>
      <w:r w:rsidRPr="009D7876">
        <w:rPr>
          <w:rFonts w:ascii="Times New Roman" w:hAnsi="Times New Roman" w:cs="Times New Roman"/>
        </w:rPr>
        <w:t>ontroller</w:t>
      </w:r>
      <w:r w:rsidR="00632A91" w:rsidRPr="009D7876">
        <w:rPr>
          <w:rFonts w:ascii="Times New Roman" w:hAnsi="Times New Roman" w:cs="Times New Roman"/>
        </w:rPr>
        <w:t>´</w:t>
      </w:r>
      <w:r w:rsidRPr="009D7876">
        <w:rPr>
          <w:rFonts w:ascii="Times New Roman" w:hAnsi="Times New Roman" w:cs="Times New Roman"/>
        </w:rPr>
        <w:t xml:space="preserve">s </w:t>
      </w:r>
      <w:r w:rsidR="00DE22F9" w:rsidRPr="009D7876">
        <w:rPr>
          <w:rFonts w:ascii="Times New Roman" w:hAnsi="Times New Roman" w:cs="Times New Roman"/>
        </w:rPr>
        <w:t>a</w:t>
      </w:r>
      <w:r w:rsidRPr="009D7876">
        <w:rPr>
          <w:rFonts w:ascii="Times New Roman" w:hAnsi="Times New Roman" w:cs="Times New Roman"/>
        </w:rPr>
        <w:t xml:space="preserve">udit of any Sub-processors </w:t>
      </w:r>
      <w:r w:rsidR="00910BBA">
        <w:rPr>
          <w:rFonts w:ascii="Times New Roman" w:hAnsi="Times New Roman" w:cs="Times New Roman"/>
        </w:rPr>
        <w:t>will</w:t>
      </w:r>
      <w:r w:rsidR="00910BBA" w:rsidRPr="009D7876">
        <w:rPr>
          <w:rFonts w:ascii="Times New Roman" w:hAnsi="Times New Roman" w:cs="Times New Roman"/>
        </w:rPr>
        <w:t xml:space="preserve"> </w:t>
      </w:r>
      <w:r w:rsidRPr="009D7876">
        <w:rPr>
          <w:rFonts w:ascii="Times New Roman" w:hAnsi="Times New Roman" w:cs="Times New Roman"/>
        </w:rPr>
        <w:t xml:space="preserve">be done through the Data </w:t>
      </w:r>
      <w:r w:rsidR="00632A91" w:rsidRPr="009D7876">
        <w:rPr>
          <w:rFonts w:ascii="Times New Roman" w:hAnsi="Times New Roman" w:cs="Times New Roman"/>
        </w:rPr>
        <w:t>P</w:t>
      </w:r>
      <w:r w:rsidRPr="009D7876">
        <w:rPr>
          <w:rFonts w:ascii="Times New Roman" w:hAnsi="Times New Roman" w:cs="Times New Roman"/>
        </w:rPr>
        <w:t>rocessor.</w:t>
      </w:r>
    </w:p>
    <w:p w14:paraId="6F585BD7" w14:textId="798FC106" w:rsidR="0611614A" w:rsidRPr="009D7876" w:rsidRDefault="0611614A" w:rsidP="0611614A">
      <w:pPr>
        <w:rPr>
          <w:rFonts w:ascii="Times New Roman" w:hAnsi="Times New Roman" w:cs="Times New Roman"/>
          <w:highlight w:val="yellow"/>
        </w:rPr>
      </w:pPr>
    </w:p>
    <w:p w14:paraId="31627DEB" w14:textId="64701264" w:rsidR="0611614A" w:rsidRPr="00BC7346" w:rsidRDefault="0611614A" w:rsidP="0611614A">
      <w:pPr>
        <w:pStyle w:val="ListParagraph"/>
        <w:numPr>
          <w:ilvl w:val="0"/>
          <w:numId w:val="1"/>
        </w:numPr>
        <w:rPr>
          <w:rFonts w:ascii="Century Gothic" w:hAnsi="Century Gothic" w:cs="Times New Roman"/>
          <w:b/>
          <w:sz w:val="28"/>
          <w:szCs w:val="28"/>
        </w:rPr>
      </w:pPr>
      <w:r w:rsidRPr="00BC7346">
        <w:rPr>
          <w:rFonts w:ascii="Century Gothic" w:hAnsi="Century Gothic" w:cs="Times New Roman"/>
          <w:b/>
          <w:sz w:val="28"/>
          <w:szCs w:val="28"/>
        </w:rPr>
        <w:t xml:space="preserve">Duration </w:t>
      </w:r>
    </w:p>
    <w:p w14:paraId="34FF09BC" w14:textId="405B1956" w:rsidR="0611614A" w:rsidRPr="009D7876" w:rsidRDefault="0611614A" w:rsidP="0611614A">
      <w:pPr>
        <w:rPr>
          <w:rFonts w:ascii="Times New Roman" w:hAnsi="Times New Roman" w:cs="Times New Roman"/>
        </w:rPr>
      </w:pPr>
    </w:p>
    <w:p w14:paraId="0336AA16" w14:textId="5EAB9126"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This agreement shall be valid for as long as the Data </w:t>
      </w:r>
      <w:r w:rsidR="00DE22F9" w:rsidRPr="009D7876">
        <w:rPr>
          <w:rFonts w:ascii="Times New Roman" w:hAnsi="Times New Roman" w:cs="Times New Roman"/>
        </w:rPr>
        <w:t>P</w:t>
      </w:r>
      <w:r w:rsidRPr="009D7876">
        <w:rPr>
          <w:rFonts w:ascii="Times New Roman" w:hAnsi="Times New Roman" w:cs="Times New Roman"/>
        </w:rPr>
        <w:t xml:space="preserve">rocessor processes personal data on behalf of the Data </w:t>
      </w:r>
      <w:r w:rsidR="00632A91" w:rsidRPr="009D7876">
        <w:rPr>
          <w:rFonts w:ascii="Times New Roman" w:hAnsi="Times New Roman" w:cs="Times New Roman"/>
        </w:rPr>
        <w:t>C</w:t>
      </w:r>
      <w:r w:rsidRPr="009D7876">
        <w:rPr>
          <w:rFonts w:ascii="Times New Roman" w:hAnsi="Times New Roman" w:cs="Times New Roman"/>
        </w:rPr>
        <w:t xml:space="preserve">ontroller in connection with the Main </w:t>
      </w:r>
      <w:r w:rsidR="00DE22F9" w:rsidRPr="009D7876">
        <w:rPr>
          <w:rFonts w:ascii="Times New Roman" w:hAnsi="Times New Roman" w:cs="Times New Roman"/>
        </w:rPr>
        <w:t>A</w:t>
      </w:r>
      <w:r w:rsidRPr="009D7876">
        <w:rPr>
          <w:rFonts w:ascii="Times New Roman" w:hAnsi="Times New Roman" w:cs="Times New Roman"/>
        </w:rPr>
        <w:t xml:space="preserve">greement, hereunder but not limited to the entire duration of the </w:t>
      </w:r>
      <w:r w:rsidR="007948F8" w:rsidRPr="009D7876">
        <w:rPr>
          <w:rFonts w:ascii="Times New Roman" w:hAnsi="Times New Roman" w:cs="Times New Roman"/>
        </w:rPr>
        <w:t>M</w:t>
      </w:r>
      <w:r w:rsidRPr="009D7876">
        <w:rPr>
          <w:rFonts w:ascii="Times New Roman" w:hAnsi="Times New Roman" w:cs="Times New Roman"/>
        </w:rPr>
        <w:t xml:space="preserve">ain </w:t>
      </w:r>
      <w:r w:rsidR="007948F8" w:rsidRPr="009D7876">
        <w:rPr>
          <w:rFonts w:ascii="Times New Roman" w:hAnsi="Times New Roman" w:cs="Times New Roman"/>
        </w:rPr>
        <w:t>A</w:t>
      </w:r>
      <w:r w:rsidRPr="009D7876">
        <w:rPr>
          <w:rFonts w:ascii="Times New Roman" w:hAnsi="Times New Roman" w:cs="Times New Roman"/>
        </w:rPr>
        <w:t xml:space="preserve">greement. </w:t>
      </w:r>
    </w:p>
    <w:p w14:paraId="7483DD88" w14:textId="7CBC78FF" w:rsidR="0611614A" w:rsidRPr="009D7876" w:rsidRDefault="0611614A" w:rsidP="0611614A">
      <w:pPr>
        <w:rPr>
          <w:rFonts w:ascii="Times New Roman" w:hAnsi="Times New Roman" w:cs="Times New Roman"/>
        </w:rPr>
      </w:pPr>
    </w:p>
    <w:p w14:paraId="50A0454E" w14:textId="1FA45616"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In the event of a breach of this agreement or a failure to comply with applicable </w:t>
      </w:r>
      <w:r w:rsidR="00DE22F9" w:rsidRPr="009D7876">
        <w:rPr>
          <w:rFonts w:ascii="Times New Roman" w:hAnsi="Times New Roman" w:cs="Times New Roman"/>
        </w:rPr>
        <w:t>D</w:t>
      </w:r>
      <w:r w:rsidRPr="009D7876">
        <w:rPr>
          <w:rFonts w:ascii="Times New Roman" w:hAnsi="Times New Roman" w:cs="Times New Roman"/>
        </w:rPr>
        <w:t xml:space="preserve">ata </w:t>
      </w:r>
      <w:r w:rsidR="00DE22F9" w:rsidRPr="009D7876">
        <w:rPr>
          <w:rFonts w:ascii="Times New Roman" w:hAnsi="Times New Roman" w:cs="Times New Roman"/>
        </w:rPr>
        <w:t>P</w:t>
      </w:r>
      <w:r w:rsidRPr="009D7876">
        <w:rPr>
          <w:rFonts w:ascii="Times New Roman" w:hAnsi="Times New Roman" w:cs="Times New Roman"/>
        </w:rPr>
        <w:t xml:space="preserve">rotection </w:t>
      </w:r>
      <w:r w:rsidR="00DE22F9" w:rsidRPr="009D7876">
        <w:rPr>
          <w:rFonts w:ascii="Times New Roman" w:hAnsi="Times New Roman" w:cs="Times New Roman"/>
        </w:rPr>
        <w:t>L</w:t>
      </w:r>
      <w:r w:rsidRPr="009D7876">
        <w:rPr>
          <w:rFonts w:ascii="Times New Roman" w:hAnsi="Times New Roman" w:cs="Times New Roman"/>
        </w:rPr>
        <w:t>aws</w:t>
      </w:r>
      <w:r w:rsidR="00DE22F9" w:rsidRPr="009D7876">
        <w:rPr>
          <w:rFonts w:ascii="Times New Roman" w:hAnsi="Times New Roman" w:cs="Times New Roman"/>
        </w:rPr>
        <w:t>,</w:t>
      </w:r>
      <w:r w:rsidRPr="009D7876">
        <w:rPr>
          <w:rFonts w:ascii="Times New Roman" w:hAnsi="Times New Roman" w:cs="Times New Roman"/>
        </w:rPr>
        <w:t xml:space="preserve"> the Data </w:t>
      </w:r>
      <w:r w:rsidR="00632A91" w:rsidRPr="009D7876">
        <w:rPr>
          <w:rFonts w:ascii="Times New Roman" w:hAnsi="Times New Roman" w:cs="Times New Roman"/>
        </w:rPr>
        <w:t>C</w:t>
      </w:r>
      <w:r w:rsidRPr="009D7876">
        <w:rPr>
          <w:rFonts w:ascii="Times New Roman" w:hAnsi="Times New Roman" w:cs="Times New Roman"/>
        </w:rPr>
        <w:t xml:space="preserve">ontroller may order the Data </w:t>
      </w:r>
      <w:r w:rsidR="00DE22F9" w:rsidRPr="009D7876">
        <w:rPr>
          <w:rFonts w:ascii="Times New Roman" w:hAnsi="Times New Roman" w:cs="Times New Roman"/>
        </w:rPr>
        <w:t>P</w:t>
      </w:r>
      <w:r w:rsidRPr="009D7876">
        <w:rPr>
          <w:rFonts w:ascii="Times New Roman" w:hAnsi="Times New Roman" w:cs="Times New Roman"/>
        </w:rPr>
        <w:t xml:space="preserve">rocessor to stop all further processing of data with immediate effect. </w:t>
      </w:r>
    </w:p>
    <w:p w14:paraId="1271DBC1" w14:textId="5DAB89D1" w:rsidR="0611614A" w:rsidRPr="009D7876" w:rsidRDefault="0611614A" w:rsidP="0611614A">
      <w:pPr>
        <w:rPr>
          <w:rFonts w:ascii="Times New Roman" w:hAnsi="Times New Roman" w:cs="Times New Roman"/>
        </w:rPr>
      </w:pPr>
    </w:p>
    <w:p w14:paraId="2F40AA37" w14:textId="26F308E1"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Material breaches of this agreements by the Data </w:t>
      </w:r>
      <w:r w:rsidR="00DE22F9" w:rsidRPr="009D7876">
        <w:rPr>
          <w:rFonts w:ascii="Times New Roman" w:hAnsi="Times New Roman" w:cs="Times New Roman"/>
        </w:rPr>
        <w:t>P</w:t>
      </w:r>
      <w:r w:rsidRPr="009D7876">
        <w:rPr>
          <w:rFonts w:ascii="Times New Roman" w:hAnsi="Times New Roman" w:cs="Times New Roman"/>
        </w:rPr>
        <w:t xml:space="preserve">rocessor </w:t>
      </w:r>
      <w:r w:rsidR="00242174">
        <w:rPr>
          <w:rFonts w:ascii="Times New Roman" w:hAnsi="Times New Roman" w:cs="Times New Roman"/>
        </w:rPr>
        <w:t>will</w:t>
      </w:r>
      <w:r w:rsidR="00242174" w:rsidRPr="009D7876">
        <w:rPr>
          <w:rFonts w:ascii="Times New Roman" w:hAnsi="Times New Roman" w:cs="Times New Roman"/>
        </w:rPr>
        <w:t xml:space="preserve"> </w:t>
      </w:r>
      <w:r w:rsidRPr="009D7876">
        <w:rPr>
          <w:rFonts w:ascii="Times New Roman" w:hAnsi="Times New Roman" w:cs="Times New Roman"/>
        </w:rPr>
        <w:t xml:space="preserve">automatically constitute a material breach of the Main </w:t>
      </w:r>
      <w:r w:rsidR="002E12A2" w:rsidRPr="009D7876">
        <w:rPr>
          <w:rFonts w:ascii="Times New Roman" w:hAnsi="Times New Roman" w:cs="Times New Roman"/>
        </w:rPr>
        <w:t>A</w:t>
      </w:r>
      <w:r w:rsidRPr="009D7876">
        <w:rPr>
          <w:rFonts w:ascii="Times New Roman" w:hAnsi="Times New Roman" w:cs="Times New Roman"/>
        </w:rPr>
        <w:t xml:space="preserve">greement. </w:t>
      </w:r>
    </w:p>
    <w:p w14:paraId="0799F78F" w14:textId="39418C64" w:rsidR="0611614A" w:rsidRPr="009D7876" w:rsidRDefault="0611614A" w:rsidP="0611614A">
      <w:pPr>
        <w:rPr>
          <w:rFonts w:ascii="Times New Roman" w:hAnsi="Times New Roman" w:cs="Times New Roman"/>
        </w:rPr>
      </w:pPr>
    </w:p>
    <w:p w14:paraId="1B087326" w14:textId="51CCEA68" w:rsidR="0611614A" w:rsidRPr="00BC7346" w:rsidRDefault="0611614A" w:rsidP="0611614A">
      <w:pPr>
        <w:pStyle w:val="ListParagraph"/>
        <w:numPr>
          <w:ilvl w:val="0"/>
          <w:numId w:val="1"/>
        </w:numPr>
        <w:rPr>
          <w:rFonts w:ascii="Century Gothic" w:hAnsi="Century Gothic" w:cs="Times New Roman"/>
          <w:b/>
          <w:sz w:val="28"/>
          <w:szCs w:val="28"/>
        </w:rPr>
      </w:pPr>
      <w:r w:rsidRPr="00BC7346">
        <w:rPr>
          <w:rFonts w:ascii="Century Gothic" w:hAnsi="Century Gothic" w:cs="Times New Roman"/>
          <w:b/>
          <w:sz w:val="28"/>
          <w:szCs w:val="28"/>
        </w:rPr>
        <w:t xml:space="preserve">Termination </w:t>
      </w:r>
    </w:p>
    <w:p w14:paraId="27153EF5" w14:textId="64E1DC15" w:rsidR="0611614A" w:rsidRPr="009D7876" w:rsidRDefault="0611614A" w:rsidP="0611614A">
      <w:pPr>
        <w:rPr>
          <w:rFonts w:ascii="Times New Roman" w:hAnsi="Times New Roman" w:cs="Times New Roman"/>
        </w:rPr>
      </w:pPr>
    </w:p>
    <w:p w14:paraId="7EF87EDB" w14:textId="54329ED5"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Upon the termination of this agreement the Data </w:t>
      </w:r>
      <w:r w:rsidR="00632A91" w:rsidRPr="009D7876">
        <w:rPr>
          <w:rFonts w:ascii="Times New Roman" w:hAnsi="Times New Roman" w:cs="Times New Roman"/>
        </w:rPr>
        <w:t>P</w:t>
      </w:r>
      <w:r w:rsidRPr="009D7876">
        <w:rPr>
          <w:rFonts w:ascii="Times New Roman" w:hAnsi="Times New Roman" w:cs="Times New Roman"/>
        </w:rPr>
        <w:t xml:space="preserve">rocessor shall return all personal data that has been received from or on behalf of the Data </w:t>
      </w:r>
      <w:r w:rsidR="00DE22F9" w:rsidRPr="009D7876">
        <w:rPr>
          <w:rFonts w:ascii="Times New Roman" w:hAnsi="Times New Roman" w:cs="Times New Roman"/>
        </w:rPr>
        <w:t>P</w:t>
      </w:r>
      <w:r w:rsidRPr="009D7876">
        <w:rPr>
          <w:rFonts w:ascii="Times New Roman" w:hAnsi="Times New Roman" w:cs="Times New Roman"/>
        </w:rPr>
        <w:t xml:space="preserve">rocessor and is subject to this agreement. The Data </w:t>
      </w:r>
      <w:r w:rsidR="00632A91" w:rsidRPr="009D7876">
        <w:rPr>
          <w:rFonts w:ascii="Times New Roman" w:hAnsi="Times New Roman" w:cs="Times New Roman"/>
        </w:rPr>
        <w:t>C</w:t>
      </w:r>
      <w:r w:rsidRPr="009D7876">
        <w:rPr>
          <w:rFonts w:ascii="Times New Roman" w:hAnsi="Times New Roman" w:cs="Times New Roman"/>
        </w:rPr>
        <w:t xml:space="preserve">ontroller may also require the Data </w:t>
      </w:r>
      <w:r w:rsidR="00DE22F9" w:rsidRPr="009D7876">
        <w:rPr>
          <w:rFonts w:ascii="Times New Roman" w:hAnsi="Times New Roman" w:cs="Times New Roman"/>
        </w:rPr>
        <w:t>P</w:t>
      </w:r>
      <w:r w:rsidRPr="009D7876">
        <w:rPr>
          <w:rFonts w:ascii="Times New Roman" w:hAnsi="Times New Roman" w:cs="Times New Roman"/>
        </w:rPr>
        <w:t xml:space="preserve">rocessor to </w:t>
      </w:r>
      <w:r w:rsidR="00DE22F9" w:rsidRPr="009D7876">
        <w:rPr>
          <w:rFonts w:ascii="Times New Roman" w:hAnsi="Times New Roman" w:cs="Times New Roman"/>
        </w:rPr>
        <w:t>provide</w:t>
      </w:r>
      <w:r w:rsidRPr="009D7876">
        <w:rPr>
          <w:rFonts w:ascii="Times New Roman" w:hAnsi="Times New Roman" w:cs="Times New Roman"/>
        </w:rPr>
        <w:t xml:space="preserve"> them with a printout or copy of all relevant content in databases or systems. </w:t>
      </w:r>
    </w:p>
    <w:p w14:paraId="514E769C" w14:textId="5739C4D1" w:rsidR="0611614A" w:rsidRPr="009D7876" w:rsidRDefault="0611614A" w:rsidP="0611614A">
      <w:pPr>
        <w:rPr>
          <w:rFonts w:ascii="Times New Roman" w:hAnsi="Times New Roman" w:cs="Times New Roman"/>
        </w:rPr>
      </w:pPr>
    </w:p>
    <w:p w14:paraId="47B364DD" w14:textId="3FAA89C9"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w:t>
      </w:r>
      <w:r w:rsidR="00DE22F9" w:rsidRPr="009D7876">
        <w:rPr>
          <w:rFonts w:ascii="Times New Roman" w:hAnsi="Times New Roman" w:cs="Times New Roman"/>
        </w:rPr>
        <w:t>D</w:t>
      </w:r>
      <w:r w:rsidRPr="009D7876">
        <w:rPr>
          <w:rFonts w:ascii="Times New Roman" w:hAnsi="Times New Roman" w:cs="Times New Roman"/>
        </w:rPr>
        <w:t xml:space="preserve">ata </w:t>
      </w:r>
      <w:r w:rsidR="00DE22F9" w:rsidRPr="009D7876">
        <w:rPr>
          <w:rFonts w:ascii="Times New Roman" w:hAnsi="Times New Roman" w:cs="Times New Roman"/>
        </w:rPr>
        <w:t>P</w:t>
      </w:r>
      <w:r w:rsidRPr="009D7876">
        <w:rPr>
          <w:rFonts w:ascii="Times New Roman" w:hAnsi="Times New Roman" w:cs="Times New Roman"/>
        </w:rPr>
        <w:t xml:space="preserve">rocessor shall, at the request of the Data </w:t>
      </w:r>
      <w:r w:rsidR="00DE22F9" w:rsidRPr="009D7876">
        <w:rPr>
          <w:rFonts w:ascii="Times New Roman" w:hAnsi="Times New Roman" w:cs="Times New Roman"/>
        </w:rPr>
        <w:t>C</w:t>
      </w:r>
      <w:r w:rsidRPr="009D7876">
        <w:rPr>
          <w:rFonts w:ascii="Times New Roman" w:hAnsi="Times New Roman" w:cs="Times New Roman"/>
        </w:rPr>
        <w:t>ontroller, delete or appropriately destroy</w:t>
      </w:r>
      <w:r w:rsidR="00277CE0">
        <w:rPr>
          <w:rFonts w:ascii="Times New Roman" w:hAnsi="Times New Roman" w:cs="Times New Roman"/>
        </w:rPr>
        <w:t xml:space="preserve"> or anon</w:t>
      </w:r>
      <w:r w:rsidR="00B9425B">
        <w:rPr>
          <w:rFonts w:ascii="Times New Roman" w:hAnsi="Times New Roman" w:cs="Times New Roman"/>
        </w:rPr>
        <w:t>ymise</w:t>
      </w:r>
      <w:r w:rsidRPr="009D7876">
        <w:rPr>
          <w:rFonts w:ascii="Times New Roman" w:hAnsi="Times New Roman" w:cs="Times New Roman"/>
        </w:rPr>
        <w:t xml:space="preserve"> all personal data which is subject to this agreement, including relevant parts of </w:t>
      </w:r>
      <w:r w:rsidRPr="009D7876">
        <w:rPr>
          <w:rFonts w:ascii="Times New Roman" w:hAnsi="Times New Roman" w:cs="Times New Roman"/>
        </w:rPr>
        <w:lastRenderedPageBreak/>
        <w:t xml:space="preserve">any security backups. The </w:t>
      </w:r>
      <w:r w:rsidR="00632A91" w:rsidRPr="009D7876">
        <w:rPr>
          <w:rFonts w:ascii="Times New Roman" w:hAnsi="Times New Roman" w:cs="Times New Roman"/>
        </w:rPr>
        <w:t>D</w:t>
      </w:r>
      <w:r w:rsidRPr="009D7876">
        <w:rPr>
          <w:rFonts w:ascii="Times New Roman" w:hAnsi="Times New Roman" w:cs="Times New Roman"/>
        </w:rPr>
        <w:t xml:space="preserve">ata </w:t>
      </w:r>
      <w:r w:rsidR="00632A91" w:rsidRPr="009D7876">
        <w:rPr>
          <w:rFonts w:ascii="Times New Roman" w:hAnsi="Times New Roman" w:cs="Times New Roman"/>
        </w:rPr>
        <w:t>P</w:t>
      </w:r>
      <w:r w:rsidRPr="009D7876">
        <w:rPr>
          <w:rFonts w:ascii="Times New Roman" w:hAnsi="Times New Roman" w:cs="Times New Roman"/>
        </w:rPr>
        <w:t xml:space="preserve">rocessor undertakes to carry out deletion/destruction in accordance with the Data </w:t>
      </w:r>
      <w:r w:rsidR="00632A91" w:rsidRPr="009D7876">
        <w:rPr>
          <w:rFonts w:ascii="Times New Roman" w:hAnsi="Times New Roman" w:cs="Times New Roman"/>
        </w:rPr>
        <w:t>C</w:t>
      </w:r>
      <w:r w:rsidRPr="009D7876">
        <w:rPr>
          <w:rFonts w:ascii="Times New Roman" w:hAnsi="Times New Roman" w:cs="Times New Roman"/>
        </w:rPr>
        <w:t>ontroller</w:t>
      </w:r>
      <w:r w:rsidR="00632A91" w:rsidRPr="009D7876">
        <w:rPr>
          <w:rFonts w:ascii="Times New Roman" w:hAnsi="Times New Roman" w:cs="Times New Roman"/>
        </w:rPr>
        <w:t>´</w:t>
      </w:r>
      <w:r w:rsidRPr="009D7876">
        <w:rPr>
          <w:rFonts w:ascii="Times New Roman" w:hAnsi="Times New Roman" w:cs="Times New Roman"/>
        </w:rPr>
        <w:t xml:space="preserve">s instructions and with GDPR Article 28 (3)(g). </w:t>
      </w:r>
    </w:p>
    <w:p w14:paraId="2F505674" w14:textId="4D9BE572" w:rsidR="0611614A" w:rsidRPr="009D7876" w:rsidRDefault="0611614A" w:rsidP="0611614A">
      <w:pPr>
        <w:rPr>
          <w:rFonts w:ascii="Times New Roman" w:hAnsi="Times New Roman" w:cs="Times New Roman"/>
        </w:rPr>
      </w:pPr>
    </w:p>
    <w:p w14:paraId="036C3E1B" w14:textId="13E6B4B3"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w:t>
      </w:r>
      <w:r w:rsidR="00632A91" w:rsidRPr="009D7876">
        <w:rPr>
          <w:rFonts w:ascii="Times New Roman" w:hAnsi="Times New Roman" w:cs="Times New Roman"/>
        </w:rPr>
        <w:t>D</w:t>
      </w:r>
      <w:r w:rsidRPr="009D7876">
        <w:rPr>
          <w:rFonts w:ascii="Times New Roman" w:hAnsi="Times New Roman" w:cs="Times New Roman"/>
        </w:rPr>
        <w:t xml:space="preserve">ata </w:t>
      </w:r>
      <w:r w:rsidR="00632A91" w:rsidRPr="009D7876">
        <w:rPr>
          <w:rFonts w:ascii="Times New Roman" w:hAnsi="Times New Roman" w:cs="Times New Roman"/>
        </w:rPr>
        <w:t>P</w:t>
      </w:r>
      <w:r w:rsidRPr="009D7876">
        <w:rPr>
          <w:rFonts w:ascii="Times New Roman" w:hAnsi="Times New Roman" w:cs="Times New Roman"/>
        </w:rPr>
        <w:t xml:space="preserve">rocessor shall within </w:t>
      </w:r>
      <w:proofErr w:type="gramStart"/>
      <w:r w:rsidRPr="009D7876">
        <w:rPr>
          <w:rFonts w:ascii="Times New Roman" w:hAnsi="Times New Roman" w:cs="Times New Roman"/>
        </w:rPr>
        <w:t>reasonable</w:t>
      </w:r>
      <w:proofErr w:type="gramEnd"/>
      <w:r w:rsidRPr="009D7876">
        <w:rPr>
          <w:rFonts w:ascii="Times New Roman" w:hAnsi="Times New Roman" w:cs="Times New Roman"/>
        </w:rPr>
        <w:t xml:space="preserve"> time and no later than 30 days after the termination of this agreement document, in writing, the deletion or destruction of the personal data in accordance with the terms of this agreement. </w:t>
      </w:r>
    </w:p>
    <w:p w14:paraId="09F8C437" w14:textId="162C6E74" w:rsidR="0611614A" w:rsidRPr="009D7876" w:rsidRDefault="0611614A" w:rsidP="0611614A">
      <w:pPr>
        <w:rPr>
          <w:rFonts w:ascii="Times New Roman" w:hAnsi="Times New Roman" w:cs="Times New Roman"/>
        </w:rPr>
      </w:pPr>
    </w:p>
    <w:p w14:paraId="67A13B46" w14:textId="373135FD" w:rsidR="0611614A" w:rsidRPr="00BC7346" w:rsidRDefault="0611614A" w:rsidP="0611614A">
      <w:pPr>
        <w:pStyle w:val="ListParagraph"/>
        <w:numPr>
          <w:ilvl w:val="0"/>
          <w:numId w:val="1"/>
        </w:numPr>
        <w:rPr>
          <w:rFonts w:ascii="Century Gothic" w:hAnsi="Century Gothic" w:cs="Times New Roman"/>
          <w:b/>
          <w:sz w:val="28"/>
          <w:szCs w:val="28"/>
        </w:rPr>
      </w:pPr>
      <w:r w:rsidRPr="00BC7346">
        <w:rPr>
          <w:rFonts w:ascii="Century Gothic" w:hAnsi="Century Gothic" w:cs="Times New Roman"/>
          <w:b/>
          <w:sz w:val="28"/>
          <w:szCs w:val="28"/>
        </w:rPr>
        <w:t xml:space="preserve">Transfer of </w:t>
      </w:r>
      <w:r w:rsidR="00DE22F9" w:rsidRPr="00BC7346">
        <w:rPr>
          <w:rFonts w:ascii="Century Gothic" w:hAnsi="Century Gothic" w:cs="Times New Roman"/>
          <w:b/>
          <w:sz w:val="28"/>
          <w:szCs w:val="28"/>
        </w:rPr>
        <w:t>P</w:t>
      </w:r>
      <w:r w:rsidRPr="00BC7346">
        <w:rPr>
          <w:rFonts w:ascii="Century Gothic" w:hAnsi="Century Gothic" w:cs="Times New Roman"/>
          <w:b/>
          <w:sz w:val="28"/>
          <w:szCs w:val="28"/>
        </w:rPr>
        <w:t xml:space="preserve">ersonal </w:t>
      </w:r>
      <w:r w:rsidR="00DE22F9" w:rsidRPr="00BC7346">
        <w:rPr>
          <w:rFonts w:ascii="Century Gothic" w:hAnsi="Century Gothic" w:cs="Times New Roman"/>
          <w:b/>
          <w:sz w:val="28"/>
          <w:szCs w:val="28"/>
        </w:rPr>
        <w:t>D</w:t>
      </w:r>
      <w:r w:rsidRPr="00BC7346">
        <w:rPr>
          <w:rFonts w:ascii="Century Gothic" w:hAnsi="Century Gothic" w:cs="Times New Roman"/>
          <w:b/>
          <w:sz w:val="28"/>
          <w:szCs w:val="28"/>
        </w:rPr>
        <w:t xml:space="preserve">ata to </w:t>
      </w:r>
      <w:r w:rsidR="00DE22F9" w:rsidRPr="00BC7346">
        <w:rPr>
          <w:rFonts w:ascii="Century Gothic" w:hAnsi="Century Gothic" w:cs="Times New Roman"/>
          <w:b/>
          <w:sz w:val="28"/>
          <w:szCs w:val="28"/>
        </w:rPr>
        <w:t>T</w:t>
      </w:r>
      <w:r w:rsidRPr="00BC7346">
        <w:rPr>
          <w:rFonts w:ascii="Century Gothic" w:hAnsi="Century Gothic" w:cs="Times New Roman"/>
          <w:b/>
          <w:sz w:val="28"/>
          <w:szCs w:val="28"/>
        </w:rPr>
        <w:t xml:space="preserve">hird </w:t>
      </w:r>
      <w:r w:rsidR="00DE22F9" w:rsidRPr="00BC7346">
        <w:rPr>
          <w:rFonts w:ascii="Century Gothic" w:hAnsi="Century Gothic" w:cs="Times New Roman"/>
          <w:b/>
          <w:sz w:val="28"/>
          <w:szCs w:val="28"/>
        </w:rPr>
        <w:t>C</w:t>
      </w:r>
      <w:r w:rsidRPr="00BC7346">
        <w:rPr>
          <w:rFonts w:ascii="Century Gothic" w:hAnsi="Century Gothic" w:cs="Times New Roman"/>
          <w:b/>
          <w:sz w:val="28"/>
          <w:szCs w:val="28"/>
        </w:rPr>
        <w:t xml:space="preserve">ountries </w:t>
      </w:r>
    </w:p>
    <w:p w14:paraId="3760DFCA" w14:textId="335999BB" w:rsidR="0611614A" w:rsidRPr="009D7876" w:rsidRDefault="0611614A" w:rsidP="0611614A">
      <w:pPr>
        <w:rPr>
          <w:rFonts w:ascii="Times New Roman" w:hAnsi="Times New Roman" w:cs="Times New Roman"/>
        </w:rPr>
      </w:pPr>
    </w:p>
    <w:p w14:paraId="429A3665" w14:textId="797CC3DF"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The Data </w:t>
      </w:r>
      <w:r w:rsidR="00632A91" w:rsidRPr="009D7876">
        <w:rPr>
          <w:rFonts w:ascii="Times New Roman" w:hAnsi="Times New Roman" w:cs="Times New Roman"/>
        </w:rPr>
        <w:t>P</w:t>
      </w:r>
      <w:r w:rsidRPr="009D7876">
        <w:rPr>
          <w:rFonts w:ascii="Times New Roman" w:hAnsi="Times New Roman" w:cs="Times New Roman"/>
        </w:rPr>
        <w:t xml:space="preserve">rocessor cannot transfer personal data to countries outside the EU/EEA (third countries) on its own or through a Sub-processor without previous instruction from the Data </w:t>
      </w:r>
      <w:r w:rsidR="00632A91" w:rsidRPr="009D7876">
        <w:rPr>
          <w:rFonts w:ascii="Times New Roman" w:hAnsi="Times New Roman" w:cs="Times New Roman"/>
        </w:rPr>
        <w:t>C</w:t>
      </w:r>
      <w:r w:rsidRPr="009D7876">
        <w:rPr>
          <w:rFonts w:ascii="Times New Roman" w:hAnsi="Times New Roman" w:cs="Times New Roman"/>
        </w:rPr>
        <w:t xml:space="preserve">ontroller. </w:t>
      </w:r>
    </w:p>
    <w:p w14:paraId="6816732A" w14:textId="335D9511" w:rsidR="0611614A" w:rsidRPr="009D7876" w:rsidRDefault="0611614A" w:rsidP="0611614A">
      <w:pPr>
        <w:rPr>
          <w:rFonts w:ascii="Times New Roman" w:hAnsi="Times New Roman" w:cs="Times New Roman"/>
        </w:rPr>
      </w:pPr>
    </w:p>
    <w:p w14:paraId="77D297B2" w14:textId="75F0F5E9" w:rsidR="0611614A" w:rsidRPr="009D7876" w:rsidRDefault="0611614A" w:rsidP="0611614A">
      <w:pPr>
        <w:rPr>
          <w:rFonts w:ascii="Times New Roman" w:hAnsi="Times New Roman" w:cs="Times New Roman"/>
        </w:rPr>
      </w:pPr>
      <w:r w:rsidRPr="009D7876">
        <w:rPr>
          <w:rFonts w:ascii="Times New Roman" w:hAnsi="Times New Roman" w:cs="Times New Roman"/>
        </w:rPr>
        <w:t xml:space="preserve">If personal data is transferred to </w:t>
      </w:r>
      <w:r w:rsidR="00632A91" w:rsidRPr="009D7876">
        <w:rPr>
          <w:rFonts w:ascii="Times New Roman" w:hAnsi="Times New Roman" w:cs="Times New Roman"/>
        </w:rPr>
        <w:t>third</w:t>
      </w:r>
      <w:r w:rsidRPr="009D7876">
        <w:rPr>
          <w:rFonts w:ascii="Times New Roman" w:hAnsi="Times New Roman" w:cs="Times New Roman"/>
        </w:rPr>
        <w:t xml:space="preserve"> countries, the Data </w:t>
      </w:r>
      <w:r w:rsidR="00685EC0">
        <w:rPr>
          <w:rFonts w:ascii="Times New Roman" w:hAnsi="Times New Roman" w:cs="Times New Roman"/>
        </w:rPr>
        <w:t>P</w:t>
      </w:r>
      <w:r w:rsidRPr="009D7876">
        <w:rPr>
          <w:rFonts w:ascii="Times New Roman" w:hAnsi="Times New Roman" w:cs="Times New Roman"/>
        </w:rPr>
        <w:t xml:space="preserve">rocessor shall ensure that this happens in compliance with the obligations in GDPR Chapter IV. </w:t>
      </w:r>
    </w:p>
    <w:p w14:paraId="1D8905A9" w14:textId="6E5E8890" w:rsidR="0611614A" w:rsidRPr="009D7876" w:rsidRDefault="0611614A" w:rsidP="0611614A">
      <w:pPr>
        <w:rPr>
          <w:rFonts w:ascii="Times New Roman" w:hAnsi="Times New Roman" w:cs="Times New Roman"/>
        </w:rPr>
      </w:pPr>
    </w:p>
    <w:p w14:paraId="3CEE9B72" w14:textId="04DA7E28" w:rsidR="0611614A" w:rsidRPr="00BC7346" w:rsidRDefault="0611614A" w:rsidP="0611614A">
      <w:pPr>
        <w:pStyle w:val="ListParagraph"/>
        <w:numPr>
          <w:ilvl w:val="0"/>
          <w:numId w:val="1"/>
        </w:numPr>
        <w:rPr>
          <w:rFonts w:ascii="Century Gothic" w:hAnsi="Century Gothic" w:cs="Arial"/>
          <w:b/>
          <w:sz w:val="28"/>
          <w:szCs w:val="28"/>
        </w:rPr>
      </w:pPr>
      <w:r w:rsidRPr="00BC7346">
        <w:rPr>
          <w:rFonts w:ascii="Century Gothic" w:hAnsi="Century Gothic" w:cs="Arial"/>
          <w:b/>
          <w:sz w:val="28"/>
          <w:szCs w:val="28"/>
        </w:rPr>
        <w:t xml:space="preserve">Liability </w:t>
      </w:r>
    </w:p>
    <w:p w14:paraId="6A548A16" w14:textId="78E1DF9D" w:rsidR="0611614A" w:rsidRPr="009D7876" w:rsidRDefault="0611614A" w:rsidP="0611614A">
      <w:pPr>
        <w:rPr>
          <w:rFonts w:ascii="Times New Roman" w:hAnsi="Times New Roman" w:cs="Times New Roman"/>
        </w:rPr>
      </w:pPr>
    </w:p>
    <w:p w14:paraId="3CF512D9" w14:textId="5F457965" w:rsidR="0611614A" w:rsidRPr="009733E5" w:rsidRDefault="00193210" w:rsidP="009733E5">
      <w:pPr>
        <w:rPr>
          <w:rFonts w:ascii="Times New Roman" w:hAnsi="Times New Roman" w:cs="Times New Roman"/>
        </w:rPr>
      </w:pPr>
      <w:r w:rsidRPr="009733E5">
        <w:rPr>
          <w:rFonts w:ascii="Times New Roman" w:hAnsi="Times New Roman" w:cs="Times New Roman"/>
        </w:rPr>
        <w:t>L</w:t>
      </w:r>
      <w:r w:rsidR="0611614A" w:rsidRPr="009733E5">
        <w:rPr>
          <w:rFonts w:ascii="Times New Roman" w:hAnsi="Times New Roman" w:cs="Times New Roman"/>
        </w:rPr>
        <w:t xml:space="preserve">imitations of liability in the Main </w:t>
      </w:r>
      <w:r w:rsidR="00DE22F9" w:rsidRPr="009733E5">
        <w:rPr>
          <w:rFonts w:ascii="Times New Roman" w:hAnsi="Times New Roman" w:cs="Times New Roman"/>
        </w:rPr>
        <w:t>A</w:t>
      </w:r>
      <w:r w:rsidR="0611614A" w:rsidRPr="009733E5">
        <w:rPr>
          <w:rFonts w:ascii="Times New Roman" w:hAnsi="Times New Roman" w:cs="Times New Roman"/>
        </w:rPr>
        <w:t xml:space="preserve">greements do apply to liabilities arising from the breach of this Data </w:t>
      </w:r>
      <w:r w:rsidR="00DE22F9" w:rsidRPr="009733E5">
        <w:rPr>
          <w:rFonts w:ascii="Times New Roman" w:hAnsi="Times New Roman" w:cs="Times New Roman"/>
        </w:rPr>
        <w:t>P</w:t>
      </w:r>
      <w:r w:rsidR="0611614A" w:rsidRPr="009733E5">
        <w:rPr>
          <w:rFonts w:ascii="Times New Roman" w:hAnsi="Times New Roman" w:cs="Times New Roman"/>
        </w:rPr>
        <w:t xml:space="preserve">rocessing </w:t>
      </w:r>
      <w:r w:rsidR="00DE22F9" w:rsidRPr="009733E5">
        <w:rPr>
          <w:rFonts w:ascii="Times New Roman" w:hAnsi="Times New Roman" w:cs="Times New Roman"/>
        </w:rPr>
        <w:t>A</w:t>
      </w:r>
      <w:r w:rsidR="0611614A" w:rsidRPr="009733E5">
        <w:rPr>
          <w:rFonts w:ascii="Times New Roman" w:hAnsi="Times New Roman" w:cs="Times New Roman"/>
        </w:rPr>
        <w:t>greement</w:t>
      </w:r>
      <w:r w:rsidR="00437A06" w:rsidRPr="009733E5">
        <w:rPr>
          <w:rFonts w:ascii="Times New Roman" w:hAnsi="Times New Roman" w:cs="Times New Roman"/>
        </w:rPr>
        <w:t>.</w:t>
      </w:r>
      <w:r w:rsidR="0611614A" w:rsidRPr="009733E5">
        <w:rPr>
          <w:rFonts w:ascii="Times New Roman" w:hAnsi="Times New Roman" w:cs="Times New Roman"/>
        </w:rPr>
        <w:t xml:space="preserve"> </w:t>
      </w:r>
    </w:p>
    <w:p w14:paraId="6293661B" w14:textId="77777777" w:rsidR="0029556F" w:rsidRDefault="0029556F" w:rsidP="0029556F">
      <w:pPr>
        <w:rPr>
          <w:rFonts w:ascii="Times New Roman" w:hAnsi="Times New Roman" w:cs="Times New Roman"/>
        </w:rPr>
      </w:pPr>
    </w:p>
    <w:p w14:paraId="08D3902E" w14:textId="6FF70B3E" w:rsidR="0611614A" w:rsidRPr="009733E5" w:rsidRDefault="00D64149" w:rsidP="009733E5">
      <w:pPr>
        <w:rPr>
          <w:rFonts w:ascii="Times New Roman" w:hAnsi="Times New Roman" w:cs="Times New Roman"/>
        </w:rPr>
      </w:pPr>
      <w:r w:rsidRPr="0029556F">
        <w:rPr>
          <w:rFonts w:ascii="Times New Roman" w:hAnsi="Times New Roman" w:cs="Times New Roman"/>
        </w:rPr>
        <w:t xml:space="preserve">Notwithstanding </w:t>
      </w:r>
      <w:r w:rsidR="0029556F">
        <w:rPr>
          <w:rFonts w:ascii="Times New Roman" w:hAnsi="Times New Roman" w:cs="Times New Roman"/>
        </w:rPr>
        <w:t>the s</w:t>
      </w:r>
      <w:r w:rsidRPr="0029556F">
        <w:rPr>
          <w:rFonts w:ascii="Times New Roman" w:hAnsi="Times New Roman" w:cs="Times New Roman"/>
        </w:rPr>
        <w:t>ection above, if a Party becomes liable to a Data Subject under GDPR and</w:t>
      </w:r>
      <w:r w:rsidR="002D752B" w:rsidRPr="0029556F">
        <w:rPr>
          <w:rFonts w:ascii="Times New Roman" w:hAnsi="Times New Roman" w:cs="Times New Roman"/>
        </w:rPr>
        <w:t xml:space="preserve"> </w:t>
      </w:r>
      <w:r w:rsidRPr="009733E5">
        <w:rPr>
          <w:rFonts w:ascii="Times New Roman" w:hAnsi="Times New Roman" w:cs="Times New Roman"/>
        </w:rPr>
        <w:t>the other Party was involved in the same processing as formed the basis for the Data Subject’s claim, the</w:t>
      </w:r>
      <w:r w:rsidR="002D752B" w:rsidRPr="009733E5">
        <w:rPr>
          <w:rFonts w:ascii="Times New Roman" w:hAnsi="Times New Roman" w:cs="Times New Roman"/>
        </w:rPr>
        <w:t xml:space="preserve"> </w:t>
      </w:r>
      <w:r w:rsidRPr="009733E5">
        <w:rPr>
          <w:rFonts w:ascii="Times New Roman" w:hAnsi="Times New Roman" w:cs="Times New Roman"/>
        </w:rPr>
        <w:t>other Party shall (in accordance with Article 82.5 GDPR) reimburse the liable Party with the part of the</w:t>
      </w:r>
      <w:r w:rsidR="002D752B" w:rsidRPr="009733E5">
        <w:rPr>
          <w:rFonts w:ascii="Times New Roman" w:hAnsi="Times New Roman" w:cs="Times New Roman"/>
        </w:rPr>
        <w:t xml:space="preserve"> </w:t>
      </w:r>
      <w:r w:rsidRPr="009733E5">
        <w:rPr>
          <w:rFonts w:ascii="Times New Roman" w:hAnsi="Times New Roman" w:cs="Times New Roman"/>
        </w:rPr>
        <w:t>compensation corresponding to the other Party’s part of the responsibility for the damage. In addition,</w:t>
      </w:r>
      <w:r w:rsidR="002D752B" w:rsidRPr="009733E5">
        <w:rPr>
          <w:rFonts w:ascii="Times New Roman" w:hAnsi="Times New Roman" w:cs="Times New Roman"/>
        </w:rPr>
        <w:t xml:space="preserve"> </w:t>
      </w:r>
      <w:r w:rsidRPr="009733E5">
        <w:rPr>
          <w:rFonts w:ascii="Times New Roman" w:hAnsi="Times New Roman" w:cs="Times New Roman"/>
        </w:rPr>
        <w:t>the other Party shall compensate the liable Party for fair and proportionate (in relation to the other</w:t>
      </w:r>
      <w:r w:rsidR="002D752B" w:rsidRPr="009733E5">
        <w:rPr>
          <w:rFonts w:ascii="Times New Roman" w:hAnsi="Times New Roman" w:cs="Times New Roman"/>
        </w:rPr>
        <w:t xml:space="preserve"> </w:t>
      </w:r>
      <w:r w:rsidRPr="009733E5">
        <w:rPr>
          <w:rFonts w:ascii="Times New Roman" w:hAnsi="Times New Roman" w:cs="Times New Roman"/>
        </w:rPr>
        <w:t>Party's liability) costs of defending such claims. Further, a Party subject to a claim from a Data Subject</w:t>
      </w:r>
      <w:r w:rsidR="002D752B" w:rsidRPr="009733E5">
        <w:rPr>
          <w:rFonts w:ascii="Times New Roman" w:hAnsi="Times New Roman" w:cs="Times New Roman"/>
        </w:rPr>
        <w:t xml:space="preserve"> </w:t>
      </w:r>
      <w:r w:rsidRPr="009733E5">
        <w:rPr>
          <w:rFonts w:ascii="Times New Roman" w:hAnsi="Times New Roman" w:cs="Times New Roman"/>
        </w:rPr>
        <w:t>shall within reasonable time inform the other Party in writing of the claim, if it is likely that claims against</w:t>
      </w:r>
      <w:r w:rsidR="0094023D" w:rsidRPr="009733E5">
        <w:rPr>
          <w:rFonts w:ascii="Times New Roman" w:hAnsi="Times New Roman" w:cs="Times New Roman"/>
        </w:rPr>
        <w:t xml:space="preserve"> </w:t>
      </w:r>
      <w:r w:rsidRPr="0029556F">
        <w:rPr>
          <w:rFonts w:ascii="Times New Roman" w:hAnsi="Times New Roman" w:cs="Times New Roman"/>
        </w:rPr>
        <w:t>the other Party may be made. The other Party shall gain insight into the Data Subject’s and the Party’s</w:t>
      </w:r>
      <w:r w:rsidR="002D752B" w:rsidRPr="0029556F">
        <w:rPr>
          <w:rFonts w:ascii="Times New Roman" w:hAnsi="Times New Roman" w:cs="Times New Roman"/>
        </w:rPr>
        <w:t xml:space="preserve"> </w:t>
      </w:r>
      <w:r w:rsidRPr="009733E5">
        <w:rPr>
          <w:rFonts w:ascii="Times New Roman" w:hAnsi="Times New Roman" w:cs="Times New Roman"/>
        </w:rPr>
        <w:t>documents in such lawsuit and shall be given the opportunity to comment on this.</w:t>
      </w:r>
      <w:r w:rsidRPr="009733E5">
        <w:rPr>
          <w:rFonts w:ascii="Times New Roman" w:hAnsi="Times New Roman" w:cs="Times New Roman"/>
        </w:rPr>
        <w:cr/>
      </w:r>
    </w:p>
    <w:p w14:paraId="76DAE01D" w14:textId="505B8D05" w:rsidR="0611614A" w:rsidRPr="009D7876" w:rsidRDefault="0611614A" w:rsidP="0611614A">
      <w:pPr>
        <w:rPr>
          <w:rFonts w:ascii="Times New Roman" w:hAnsi="Times New Roman" w:cs="Times New Roman"/>
        </w:rPr>
      </w:pPr>
    </w:p>
    <w:p w14:paraId="133A5B7C" w14:textId="2BA29F0F" w:rsidR="0611614A" w:rsidRPr="00BC7346" w:rsidRDefault="0611614A" w:rsidP="0611614A">
      <w:pPr>
        <w:pStyle w:val="ListParagraph"/>
        <w:numPr>
          <w:ilvl w:val="0"/>
          <w:numId w:val="1"/>
        </w:numPr>
        <w:rPr>
          <w:rFonts w:ascii="Century Gothic" w:hAnsi="Century Gothic" w:cs="Times New Roman"/>
          <w:b/>
          <w:sz w:val="28"/>
          <w:szCs w:val="28"/>
        </w:rPr>
      </w:pPr>
      <w:r w:rsidRPr="00BC7346">
        <w:rPr>
          <w:rFonts w:ascii="Century Gothic" w:hAnsi="Century Gothic" w:cs="Times New Roman"/>
          <w:b/>
          <w:sz w:val="28"/>
          <w:szCs w:val="28"/>
        </w:rPr>
        <w:t xml:space="preserve">Choice of </w:t>
      </w:r>
      <w:r w:rsidR="009D7876" w:rsidRPr="00BC7346">
        <w:rPr>
          <w:rFonts w:ascii="Century Gothic" w:hAnsi="Century Gothic" w:cs="Times New Roman"/>
          <w:b/>
          <w:sz w:val="28"/>
          <w:szCs w:val="28"/>
        </w:rPr>
        <w:t>L</w:t>
      </w:r>
      <w:r w:rsidRPr="00BC7346">
        <w:rPr>
          <w:rFonts w:ascii="Century Gothic" w:hAnsi="Century Gothic" w:cs="Times New Roman"/>
          <w:b/>
          <w:sz w:val="28"/>
          <w:szCs w:val="28"/>
        </w:rPr>
        <w:t xml:space="preserve">aw and </w:t>
      </w:r>
      <w:r w:rsidR="009D7876" w:rsidRPr="00BC7346">
        <w:rPr>
          <w:rFonts w:ascii="Century Gothic" w:hAnsi="Century Gothic" w:cs="Times New Roman"/>
          <w:b/>
          <w:sz w:val="28"/>
          <w:szCs w:val="28"/>
        </w:rPr>
        <w:t>F</w:t>
      </w:r>
      <w:r w:rsidRPr="00BC7346">
        <w:rPr>
          <w:rFonts w:ascii="Century Gothic" w:hAnsi="Century Gothic" w:cs="Times New Roman"/>
          <w:b/>
          <w:sz w:val="28"/>
          <w:szCs w:val="28"/>
        </w:rPr>
        <w:t xml:space="preserve">orum </w:t>
      </w:r>
    </w:p>
    <w:p w14:paraId="6487C902" w14:textId="0FF43AD2" w:rsidR="0611614A" w:rsidRPr="009D7876" w:rsidRDefault="0611614A" w:rsidP="0611614A">
      <w:pPr>
        <w:rPr>
          <w:rFonts w:ascii="Times New Roman" w:hAnsi="Times New Roman" w:cs="Times New Roman"/>
        </w:rPr>
      </w:pPr>
    </w:p>
    <w:p w14:paraId="4556489B" w14:textId="356BA2EA" w:rsidR="0611614A" w:rsidRDefault="00796F3A" w:rsidP="0611614A">
      <w:pPr>
        <w:rPr>
          <w:rFonts w:ascii="Times New Roman" w:hAnsi="Times New Roman" w:cs="Times New Roman"/>
        </w:rPr>
      </w:pPr>
      <w:r w:rsidRPr="00796F3A">
        <w:rPr>
          <w:rFonts w:ascii="Times New Roman" w:hAnsi="Times New Roman" w:cs="Times New Roman"/>
        </w:rPr>
        <w:t>Any disputes or claims arising under this DPA, including disputes regarding its existence, validity or</w:t>
      </w:r>
      <w:r w:rsidR="00F46083">
        <w:rPr>
          <w:rFonts w:ascii="Times New Roman" w:hAnsi="Times New Roman" w:cs="Times New Roman"/>
        </w:rPr>
        <w:t xml:space="preserve"> </w:t>
      </w:r>
      <w:r w:rsidRPr="00796F3A">
        <w:rPr>
          <w:rFonts w:ascii="Times New Roman" w:hAnsi="Times New Roman" w:cs="Times New Roman"/>
        </w:rPr>
        <w:t>termination or the consequences of its nullity shall be settled as stipulated in the Agreement.</w:t>
      </w:r>
    </w:p>
    <w:p w14:paraId="036C8F2D" w14:textId="77777777" w:rsidR="00370F07" w:rsidRPr="009D7876" w:rsidRDefault="00370F07" w:rsidP="0611614A">
      <w:pPr>
        <w:rPr>
          <w:rFonts w:ascii="Times New Roman" w:hAnsi="Times New Roman" w:cs="Times New Roman"/>
        </w:rPr>
      </w:pPr>
    </w:p>
    <w:p w14:paraId="2588D378" w14:textId="77777777" w:rsidR="00803581" w:rsidRDefault="00803581" w:rsidP="0611614A">
      <w:pPr>
        <w:rPr>
          <w:rFonts w:ascii="Times New Roman" w:hAnsi="Times New Roman" w:cs="Times New Roman"/>
        </w:rPr>
      </w:pPr>
    </w:p>
    <w:p w14:paraId="4A2E6F34" w14:textId="4DD13808" w:rsidR="006B3E16" w:rsidRPr="00BD7CAE" w:rsidRDefault="00F81D5A" w:rsidP="00BD7CAE">
      <w:pPr>
        <w:pStyle w:val="ListParagraph"/>
        <w:numPr>
          <w:ilvl w:val="0"/>
          <w:numId w:val="1"/>
        </w:numPr>
        <w:rPr>
          <w:rFonts w:ascii="Century Gothic" w:hAnsi="Century Gothic" w:cs="Times New Roman"/>
          <w:b/>
          <w:sz w:val="28"/>
          <w:szCs w:val="28"/>
        </w:rPr>
      </w:pPr>
      <w:r>
        <w:rPr>
          <w:rFonts w:ascii="Century Gothic" w:hAnsi="Century Gothic" w:cs="Times New Roman"/>
          <w:b/>
          <w:sz w:val="28"/>
          <w:szCs w:val="28"/>
        </w:rPr>
        <w:t>Contact details</w:t>
      </w:r>
      <w:r w:rsidR="006B3E16" w:rsidRPr="00BD7CAE">
        <w:rPr>
          <w:rFonts w:ascii="Times New Roman" w:hAnsi="Times New Roman" w:cs="Times New Roman"/>
        </w:rPr>
        <w:br/>
      </w:r>
    </w:p>
    <w:p w14:paraId="352DCEC2" w14:textId="0E4187CE" w:rsidR="00E145FC" w:rsidRPr="00616ED6" w:rsidRDefault="001E0E0B" w:rsidP="00512BB4">
      <w:pPr>
        <w:spacing w:line="360" w:lineRule="auto"/>
        <w:rPr>
          <w:rFonts w:ascii="Times New Roman" w:hAnsi="Times New Roman" w:cs="Times New Roman"/>
          <w:b/>
          <w:bCs/>
          <w:u w:val="single"/>
        </w:rPr>
      </w:pPr>
      <w:r>
        <w:rPr>
          <w:rFonts w:ascii="Times New Roman" w:hAnsi="Times New Roman" w:cs="Times New Roman"/>
          <w:b/>
          <w:bCs/>
          <w:u w:val="single"/>
        </w:rPr>
        <w:t xml:space="preserve">Data </w:t>
      </w:r>
      <w:r w:rsidR="006B3E16" w:rsidRPr="00616ED6">
        <w:rPr>
          <w:rFonts w:ascii="Times New Roman" w:hAnsi="Times New Roman" w:cs="Times New Roman"/>
          <w:b/>
          <w:bCs/>
          <w:u w:val="single"/>
        </w:rPr>
        <w:t>Processors</w:t>
      </w:r>
      <w:r w:rsidR="00174106">
        <w:rPr>
          <w:rFonts w:ascii="Times New Roman" w:hAnsi="Times New Roman" w:cs="Times New Roman"/>
          <w:b/>
          <w:bCs/>
          <w:u w:val="single"/>
        </w:rPr>
        <w:t xml:space="preserve"> contact details</w:t>
      </w:r>
      <w:r w:rsidR="006B3E16" w:rsidRPr="00616ED6">
        <w:rPr>
          <w:rFonts w:ascii="Times New Roman" w:hAnsi="Times New Roman" w:cs="Times New Roman"/>
          <w:b/>
          <w:bCs/>
          <w:u w:val="single"/>
        </w:rPr>
        <w:t>:</w:t>
      </w:r>
    </w:p>
    <w:p w14:paraId="0C6499FE" w14:textId="4FED2873" w:rsidR="00147D13" w:rsidRPr="00616ED6" w:rsidRDefault="008A31EE" w:rsidP="00512BB4">
      <w:pPr>
        <w:spacing w:line="360" w:lineRule="auto"/>
        <w:rPr>
          <w:rFonts w:ascii="Times New Roman" w:hAnsi="Times New Roman" w:cs="Times New Roman"/>
        </w:rPr>
      </w:pPr>
      <w:r>
        <w:rPr>
          <w:rFonts w:ascii="Times New Roman" w:hAnsi="Times New Roman" w:cs="Times New Roman"/>
        </w:rPr>
        <w:t>Data Protection Officer</w:t>
      </w:r>
      <w:r w:rsidR="00F07743" w:rsidRPr="0038689E">
        <w:rPr>
          <w:rFonts w:ascii="Times New Roman" w:hAnsi="Times New Roman" w:cs="Times New Roman"/>
        </w:rPr>
        <w:br/>
      </w:r>
      <w:r>
        <w:rPr>
          <w:rFonts w:ascii="Times New Roman" w:hAnsi="Times New Roman" w:cs="Times New Roman"/>
        </w:rPr>
        <w:t xml:space="preserve">Email: </w:t>
      </w:r>
      <w:hyperlink r:id="rId12" w:history="1">
        <w:r w:rsidR="00F81D5A" w:rsidRPr="00153BDA">
          <w:rPr>
            <w:rStyle w:val="Hyperlink"/>
            <w:rFonts w:ascii="Times New Roman" w:hAnsi="Times New Roman" w:cs="Times New Roman"/>
          </w:rPr>
          <w:t>GDPR@netmoregroup.com</w:t>
        </w:r>
      </w:hyperlink>
    </w:p>
    <w:p w14:paraId="1AC63DC3" w14:textId="77777777" w:rsidR="00F81D5A" w:rsidRPr="00616ED6" w:rsidRDefault="00F81D5A" w:rsidP="00512BB4">
      <w:pPr>
        <w:spacing w:line="360" w:lineRule="auto"/>
        <w:rPr>
          <w:rFonts w:ascii="Times New Roman" w:hAnsi="Times New Roman" w:cs="Times New Roman"/>
        </w:rPr>
      </w:pPr>
    </w:p>
    <w:p w14:paraId="7F5D1D30" w14:textId="77777777" w:rsidR="00077D21" w:rsidRPr="00675B36" w:rsidRDefault="00077D21" w:rsidP="00A3063E">
      <w:pPr>
        <w:spacing w:line="360" w:lineRule="auto"/>
        <w:rPr>
          <w:rFonts w:ascii="Times New Roman" w:hAnsi="Times New Roman" w:cs="Times New Roman"/>
          <w:lang w:val="en-US"/>
        </w:rPr>
      </w:pPr>
    </w:p>
    <w:p w14:paraId="60FF145F" w14:textId="6E5F63D8" w:rsidR="0004408D" w:rsidRPr="00675B36" w:rsidRDefault="0004408D">
      <w:pPr>
        <w:rPr>
          <w:rFonts w:ascii="Times New Roman" w:eastAsia="Times New Roman" w:hAnsi="Times New Roman" w:cs="Times New Roman"/>
          <w:b/>
          <w:bCs/>
          <w:sz w:val="28"/>
          <w:szCs w:val="28"/>
          <w:lang w:val="en-US" w:eastAsia="nb-NO"/>
        </w:rPr>
      </w:pPr>
    </w:p>
    <w:p w14:paraId="62F26C03" w14:textId="232BC3B1" w:rsidR="00783CC7" w:rsidRPr="00675B36" w:rsidRDefault="00783CC7" w:rsidP="00783CC7">
      <w:pPr>
        <w:textAlignment w:val="baseline"/>
        <w:rPr>
          <w:rFonts w:ascii="Times New Roman" w:eastAsia="Times New Roman" w:hAnsi="Times New Roman" w:cs="Times New Roman"/>
          <w:b/>
          <w:bCs/>
          <w:sz w:val="18"/>
          <w:szCs w:val="18"/>
          <w:lang w:val="en-US" w:eastAsia="nb-NO"/>
        </w:rPr>
      </w:pPr>
      <w:r w:rsidRPr="00675B36">
        <w:rPr>
          <w:rFonts w:ascii="Times New Roman" w:eastAsia="Times New Roman" w:hAnsi="Times New Roman" w:cs="Times New Roman"/>
          <w:b/>
          <w:bCs/>
          <w:sz w:val="28"/>
          <w:szCs w:val="28"/>
          <w:lang w:val="en-US" w:eastAsia="nb-NO"/>
        </w:rPr>
        <w:t>Appendix</w:t>
      </w:r>
      <w:r w:rsidR="0014752E" w:rsidRPr="00675B36">
        <w:rPr>
          <w:rFonts w:ascii="Times New Roman" w:eastAsia="Times New Roman" w:hAnsi="Times New Roman" w:cs="Times New Roman"/>
          <w:b/>
          <w:bCs/>
          <w:sz w:val="28"/>
          <w:szCs w:val="28"/>
          <w:lang w:val="en-US" w:eastAsia="nb-NO"/>
        </w:rPr>
        <w:t xml:space="preserve"> </w:t>
      </w:r>
      <w:r w:rsidR="00D81B8C" w:rsidRPr="00675B36">
        <w:rPr>
          <w:rFonts w:ascii="Times New Roman" w:eastAsia="Times New Roman" w:hAnsi="Times New Roman" w:cs="Times New Roman"/>
          <w:b/>
          <w:bCs/>
          <w:sz w:val="28"/>
          <w:szCs w:val="28"/>
          <w:lang w:val="en-US" w:eastAsia="nb-NO"/>
        </w:rPr>
        <w:t>A</w:t>
      </w:r>
      <w:r w:rsidR="003664EF" w:rsidRPr="00675B36">
        <w:rPr>
          <w:rFonts w:ascii="Times New Roman" w:eastAsia="Times New Roman" w:hAnsi="Times New Roman" w:cs="Times New Roman"/>
          <w:b/>
          <w:bCs/>
          <w:sz w:val="28"/>
          <w:szCs w:val="28"/>
          <w:lang w:val="en-US" w:eastAsia="nb-NO"/>
        </w:rPr>
        <w:t xml:space="preserve"> -</w:t>
      </w:r>
      <w:r w:rsidRPr="00675B36">
        <w:rPr>
          <w:rFonts w:ascii="Times New Roman" w:eastAsia="Times New Roman" w:hAnsi="Times New Roman" w:cs="Times New Roman"/>
          <w:b/>
          <w:bCs/>
          <w:sz w:val="28"/>
          <w:szCs w:val="28"/>
          <w:lang w:val="en-US" w:eastAsia="nb-NO"/>
        </w:rPr>
        <w:t xml:space="preserve"> </w:t>
      </w:r>
      <w:proofErr w:type="gramStart"/>
      <w:r w:rsidR="00241BCC" w:rsidRPr="00675B36">
        <w:rPr>
          <w:rFonts w:ascii="Times New Roman" w:eastAsia="Times New Roman" w:hAnsi="Times New Roman" w:cs="Times New Roman"/>
          <w:b/>
          <w:bCs/>
          <w:sz w:val="28"/>
          <w:szCs w:val="28"/>
          <w:lang w:val="en-US" w:eastAsia="nb-NO"/>
        </w:rPr>
        <w:t>P</w:t>
      </w:r>
      <w:r w:rsidR="00366FF5" w:rsidRPr="00675B36">
        <w:rPr>
          <w:rFonts w:ascii="Times New Roman" w:eastAsia="Times New Roman" w:hAnsi="Times New Roman" w:cs="Times New Roman"/>
          <w:b/>
          <w:bCs/>
          <w:sz w:val="28"/>
          <w:szCs w:val="28"/>
          <w:lang w:val="en-US" w:eastAsia="nb-NO"/>
        </w:rPr>
        <w:t>a</w:t>
      </w:r>
      <w:r w:rsidR="00241BCC" w:rsidRPr="00675B36">
        <w:rPr>
          <w:rFonts w:ascii="Times New Roman" w:eastAsia="Times New Roman" w:hAnsi="Times New Roman" w:cs="Times New Roman"/>
          <w:b/>
          <w:bCs/>
          <w:sz w:val="28"/>
          <w:szCs w:val="28"/>
          <w:lang w:val="en-US" w:eastAsia="nb-NO"/>
        </w:rPr>
        <w:t>rticulars of</w:t>
      </w:r>
      <w:proofErr w:type="gramEnd"/>
      <w:r w:rsidR="00241BCC" w:rsidRPr="00675B36">
        <w:rPr>
          <w:rFonts w:ascii="Times New Roman" w:eastAsia="Times New Roman" w:hAnsi="Times New Roman" w:cs="Times New Roman"/>
          <w:b/>
          <w:bCs/>
          <w:sz w:val="28"/>
          <w:szCs w:val="28"/>
          <w:lang w:val="en-US" w:eastAsia="nb-NO"/>
        </w:rPr>
        <w:t xml:space="preserve"> the pro</w:t>
      </w:r>
      <w:r w:rsidR="00877DFE" w:rsidRPr="00675B36">
        <w:rPr>
          <w:rFonts w:ascii="Times New Roman" w:eastAsia="Times New Roman" w:hAnsi="Times New Roman" w:cs="Times New Roman"/>
          <w:b/>
          <w:bCs/>
          <w:sz w:val="28"/>
          <w:szCs w:val="28"/>
          <w:lang w:val="en-US" w:eastAsia="nb-NO"/>
        </w:rPr>
        <w:t>cessing</w:t>
      </w:r>
      <w:r w:rsidRPr="00675B36">
        <w:rPr>
          <w:rFonts w:ascii="Times New Roman" w:eastAsia="Times New Roman" w:hAnsi="Times New Roman" w:cs="Times New Roman"/>
          <w:b/>
          <w:bCs/>
          <w:sz w:val="28"/>
          <w:szCs w:val="28"/>
          <w:lang w:val="en-US" w:eastAsia="nb-NO"/>
        </w:rPr>
        <w:t>  </w:t>
      </w:r>
    </w:p>
    <w:p w14:paraId="325C5BC6" w14:textId="47329107" w:rsidR="00FD00D5" w:rsidRPr="00675B36" w:rsidRDefault="00FD00D5" w:rsidP="00FD00D5">
      <w:pPr>
        <w:textAlignment w:val="baseline"/>
        <w:rPr>
          <w:rFonts w:ascii="Times New Roman" w:eastAsia="Times New Roman" w:hAnsi="Times New Roman" w:cs="Times New Roman"/>
          <w:sz w:val="22"/>
          <w:szCs w:val="22"/>
          <w:lang w:val="en-US" w:eastAsia="nb-NO"/>
        </w:rPr>
      </w:pPr>
    </w:p>
    <w:p w14:paraId="1C39972C"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24614534"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42A89031" w14:textId="3E3B7F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Categories of </w:t>
      </w:r>
      <w:r w:rsidR="006672B4">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 xml:space="preserve">ata </w:t>
      </w:r>
      <w:r w:rsidR="006672B4">
        <w:rPr>
          <w:rFonts w:ascii="Times New Roman" w:eastAsia="Times New Roman" w:hAnsi="Times New Roman" w:cs="Times New Roman"/>
          <w:sz w:val="22"/>
          <w:szCs w:val="22"/>
          <w:lang w:val="en-US" w:eastAsia="nb-NO"/>
        </w:rPr>
        <w:t>s</w:t>
      </w:r>
      <w:r w:rsidRPr="00FD00D5">
        <w:rPr>
          <w:rFonts w:ascii="Times New Roman" w:eastAsia="Times New Roman" w:hAnsi="Times New Roman" w:cs="Times New Roman"/>
          <w:sz w:val="22"/>
          <w:szCs w:val="22"/>
          <w:lang w:val="en-US" w:eastAsia="nb-NO"/>
        </w:rPr>
        <w:t xml:space="preserve">ubjects </w:t>
      </w:r>
      <w:r w:rsidR="006672B4">
        <w:rPr>
          <w:rFonts w:ascii="Times New Roman" w:eastAsia="Times New Roman" w:hAnsi="Times New Roman" w:cs="Times New Roman"/>
          <w:sz w:val="22"/>
          <w:szCs w:val="22"/>
          <w:lang w:val="en-US" w:eastAsia="nb-NO"/>
        </w:rPr>
        <w:t>w</w:t>
      </w:r>
      <w:r w:rsidRPr="00FD00D5">
        <w:rPr>
          <w:rFonts w:ascii="Times New Roman" w:eastAsia="Times New Roman" w:hAnsi="Times New Roman" w:cs="Times New Roman"/>
          <w:sz w:val="22"/>
          <w:szCs w:val="22"/>
          <w:lang w:val="en-US" w:eastAsia="nb-NO"/>
        </w:rPr>
        <w:t xml:space="preserve">hose </w:t>
      </w:r>
      <w:r w:rsidR="006672B4">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 xml:space="preserve">ersonal </w:t>
      </w:r>
      <w:r w:rsidR="006672B4">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 xml:space="preserve">ata is </w:t>
      </w:r>
      <w:r w:rsidR="006672B4">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rocessed:</w:t>
      </w:r>
    </w:p>
    <w:p w14:paraId="57B07966"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282E107A" w14:textId="5F6A0F98"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1. Data </w:t>
      </w:r>
      <w:r w:rsidR="006672B4">
        <w:rPr>
          <w:rFonts w:ascii="Times New Roman" w:eastAsia="Times New Roman" w:hAnsi="Times New Roman" w:cs="Times New Roman"/>
          <w:sz w:val="22"/>
          <w:szCs w:val="22"/>
          <w:lang w:val="en-US" w:eastAsia="nb-NO"/>
        </w:rPr>
        <w:t>c</w:t>
      </w:r>
      <w:r w:rsidRPr="00FD00D5">
        <w:rPr>
          <w:rFonts w:ascii="Times New Roman" w:eastAsia="Times New Roman" w:hAnsi="Times New Roman" w:cs="Times New Roman"/>
          <w:sz w:val="22"/>
          <w:szCs w:val="22"/>
          <w:lang w:val="en-US" w:eastAsia="nb-NO"/>
        </w:rPr>
        <w:t xml:space="preserve">ontroller </w:t>
      </w:r>
      <w:r w:rsidR="006672B4">
        <w:rPr>
          <w:rFonts w:ascii="Times New Roman" w:eastAsia="Times New Roman" w:hAnsi="Times New Roman" w:cs="Times New Roman"/>
          <w:sz w:val="22"/>
          <w:szCs w:val="22"/>
          <w:lang w:val="en-US" w:eastAsia="nb-NO"/>
        </w:rPr>
        <w:t>u</w:t>
      </w:r>
      <w:r w:rsidRPr="00FD00D5">
        <w:rPr>
          <w:rFonts w:ascii="Times New Roman" w:eastAsia="Times New Roman" w:hAnsi="Times New Roman" w:cs="Times New Roman"/>
          <w:sz w:val="22"/>
          <w:szCs w:val="22"/>
          <w:lang w:val="en-US" w:eastAsia="nb-NO"/>
        </w:rPr>
        <w:t xml:space="preserve">sers and </w:t>
      </w:r>
      <w:r w:rsidR="006672B4">
        <w:rPr>
          <w:rFonts w:ascii="Times New Roman" w:eastAsia="Times New Roman" w:hAnsi="Times New Roman" w:cs="Times New Roman"/>
          <w:sz w:val="22"/>
          <w:szCs w:val="22"/>
          <w:lang w:val="en-US" w:eastAsia="nb-NO"/>
        </w:rPr>
        <w:t>c</w:t>
      </w:r>
      <w:r w:rsidRPr="00FD00D5">
        <w:rPr>
          <w:rFonts w:ascii="Times New Roman" w:eastAsia="Times New Roman" w:hAnsi="Times New Roman" w:cs="Times New Roman"/>
          <w:sz w:val="22"/>
          <w:szCs w:val="22"/>
          <w:lang w:val="en-US" w:eastAsia="nb-NO"/>
        </w:rPr>
        <w:t xml:space="preserve">ustomers in the LoRaWAN </w:t>
      </w:r>
      <w:r w:rsidR="001A533D">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ortal: This category includes individuals who use the Data Controller's services and the portal for managing their accounts.</w:t>
      </w:r>
    </w:p>
    <w:p w14:paraId="0A3AEAAC"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11496D81" w14:textId="79C3A7EB"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2. Metadata </w:t>
      </w:r>
      <w:r w:rsidR="006672B4">
        <w:rPr>
          <w:rFonts w:ascii="Times New Roman" w:eastAsia="Times New Roman" w:hAnsi="Times New Roman" w:cs="Times New Roman"/>
          <w:sz w:val="22"/>
          <w:szCs w:val="22"/>
          <w:lang w:val="en-US" w:eastAsia="nb-NO"/>
        </w:rPr>
        <w:t>r</w:t>
      </w:r>
      <w:r w:rsidRPr="00FD00D5">
        <w:rPr>
          <w:rFonts w:ascii="Times New Roman" w:eastAsia="Times New Roman" w:hAnsi="Times New Roman" w:cs="Times New Roman"/>
          <w:sz w:val="22"/>
          <w:szCs w:val="22"/>
          <w:lang w:val="en-US" w:eastAsia="nb-NO"/>
        </w:rPr>
        <w:t xml:space="preserve">elated to </w:t>
      </w:r>
      <w:r w:rsidR="006672B4">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evices: This may involve indirect personal data and includes information about the devices used within the system.</w:t>
      </w:r>
    </w:p>
    <w:p w14:paraId="48FA9700"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507FAA20" w14:textId="7915CB93"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Categories of </w:t>
      </w:r>
      <w:r w:rsidR="006672B4">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 xml:space="preserve">ersonal </w:t>
      </w:r>
      <w:r w:rsidR="006672B4">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 xml:space="preserve">ata </w:t>
      </w:r>
      <w:r w:rsidR="006672B4">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rocessed:</w:t>
      </w:r>
    </w:p>
    <w:p w14:paraId="4CAE6045"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58B01E51" w14:textId="7144AA9D"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For </w:t>
      </w:r>
      <w:r w:rsidR="006672B4">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 xml:space="preserve">ata </w:t>
      </w:r>
      <w:r w:rsidR="006672B4">
        <w:rPr>
          <w:rFonts w:ascii="Times New Roman" w:eastAsia="Times New Roman" w:hAnsi="Times New Roman" w:cs="Times New Roman"/>
          <w:sz w:val="22"/>
          <w:szCs w:val="22"/>
          <w:lang w:val="en-US" w:eastAsia="nb-NO"/>
        </w:rPr>
        <w:t>c</w:t>
      </w:r>
      <w:r w:rsidRPr="00FD00D5">
        <w:rPr>
          <w:rFonts w:ascii="Times New Roman" w:eastAsia="Times New Roman" w:hAnsi="Times New Roman" w:cs="Times New Roman"/>
          <w:sz w:val="22"/>
          <w:szCs w:val="22"/>
          <w:lang w:val="en-US" w:eastAsia="nb-NO"/>
        </w:rPr>
        <w:t>ontroller users on the LoRaWAN portal:</w:t>
      </w:r>
    </w:p>
    <w:p w14:paraId="7787EECD"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1234170D" w14:textId="0D669544" w:rsidR="00654E11"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 </w:t>
      </w:r>
      <w:r w:rsidR="00654E11">
        <w:rPr>
          <w:rFonts w:ascii="Times New Roman" w:eastAsia="Times New Roman" w:hAnsi="Times New Roman" w:cs="Times New Roman"/>
          <w:sz w:val="22"/>
          <w:szCs w:val="22"/>
          <w:lang w:val="en-US" w:eastAsia="nb-NO"/>
        </w:rPr>
        <w:t>Name</w:t>
      </w:r>
      <w:r w:rsidRPr="00FD00D5">
        <w:rPr>
          <w:rFonts w:ascii="Times New Roman" w:eastAsia="Times New Roman" w:hAnsi="Times New Roman" w:cs="Times New Roman"/>
          <w:sz w:val="22"/>
          <w:szCs w:val="22"/>
          <w:lang w:val="en-US" w:eastAsia="nb-NO"/>
        </w:rPr>
        <w:t xml:space="preserve"> </w:t>
      </w:r>
    </w:p>
    <w:p w14:paraId="34E12576" w14:textId="13661219" w:rsidR="00FD00D5" w:rsidRPr="00FD00D5" w:rsidRDefault="00144A16" w:rsidP="00FD00D5">
      <w:pPr>
        <w:textAlignment w:val="baseline"/>
        <w:rPr>
          <w:rFonts w:ascii="Times New Roman" w:eastAsia="Times New Roman" w:hAnsi="Times New Roman" w:cs="Times New Roman"/>
          <w:sz w:val="22"/>
          <w:szCs w:val="22"/>
          <w:lang w:val="en-US" w:eastAsia="nb-NO"/>
        </w:rPr>
      </w:pPr>
      <w:r>
        <w:rPr>
          <w:rFonts w:ascii="Times New Roman" w:eastAsia="Times New Roman" w:hAnsi="Times New Roman" w:cs="Times New Roman"/>
          <w:sz w:val="22"/>
          <w:szCs w:val="22"/>
          <w:lang w:val="en-US" w:eastAsia="nb-NO"/>
        </w:rPr>
        <w:t xml:space="preserve">- </w:t>
      </w:r>
      <w:r w:rsidR="00FD00D5" w:rsidRPr="00FD00D5">
        <w:rPr>
          <w:rFonts w:ascii="Times New Roman" w:eastAsia="Times New Roman" w:hAnsi="Times New Roman" w:cs="Times New Roman"/>
          <w:sz w:val="22"/>
          <w:szCs w:val="22"/>
          <w:lang w:val="en-US" w:eastAsia="nb-NO"/>
        </w:rPr>
        <w:t>Username</w:t>
      </w:r>
    </w:p>
    <w:p w14:paraId="3C66E46D"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Email address</w:t>
      </w:r>
    </w:p>
    <w:p w14:paraId="52560B27"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Phone number</w:t>
      </w:r>
    </w:p>
    <w:p w14:paraId="49F6C40A"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Address</w:t>
      </w:r>
    </w:p>
    <w:p w14:paraId="1ACB8A8D"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0D8F11AD"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Metadata related to devices, which is determined by the Data Controller, may include:</w:t>
      </w:r>
    </w:p>
    <w:p w14:paraId="44A5D424"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28C84F0F"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Location</w:t>
      </w:r>
    </w:p>
    <w:p w14:paraId="278DAE18"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Reference numbers</w:t>
      </w:r>
    </w:p>
    <w:p w14:paraId="015C98AD"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Device/sensor details</w:t>
      </w:r>
    </w:p>
    <w:p w14:paraId="5859E309"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Relation to other equipment</w:t>
      </w:r>
    </w:p>
    <w:p w14:paraId="0B67C756"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Building number</w:t>
      </w:r>
    </w:p>
    <w:p w14:paraId="2756DEDF"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Installation information</w:t>
      </w:r>
    </w:p>
    <w:p w14:paraId="4AB0E66E"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7F84E67E" w14:textId="0DC77D7B"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Nature of the </w:t>
      </w:r>
      <w:r w:rsidR="00A96EE0">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rocessing:</w:t>
      </w:r>
    </w:p>
    <w:p w14:paraId="288B7C7E"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0A33A5E6"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Personal data within the portal primarily serves the following purposes:</w:t>
      </w:r>
    </w:p>
    <w:p w14:paraId="7A701DE7"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3A380D58" w14:textId="7312C3D6"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1. Management of </w:t>
      </w:r>
      <w:r w:rsidR="00A96EE0">
        <w:rPr>
          <w:rFonts w:ascii="Times New Roman" w:eastAsia="Times New Roman" w:hAnsi="Times New Roman" w:cs="Times New Roman"/>
          <w:sz w:val="22"/>
          <w:szCs w:val="22"/>
          <w:lang w:val="en-US" w:eastAsia="nb-NO"/>
        </w:rPr>
        <w:t>u</w:t>
      </w:r>
      <w:r w:rsidRPr="00FD00D5">
        <w:rPr>
          <w:rFonts w:ascii="Times New Roman" w:eastAsia="Times New Roman" w:hAnsi="Times New Roman" w:cs="Times New Roman"/>
          <w:sz w:val="22"/>
          <w:szCs w:val="22"/>
          <w:lang w:val="en-US" w:eastAsia="nb-NO"/>
        </w:rPr>
        <w:t xml:space="preserve">ser </w:t>
      </w:r>
      <w:r w:rsidR="00A96EE0">
        <w:rPr>
          <w:rFonts w:ascii="Times New Roman" w:eastAsia="Times New Roman" w:hAnsi="Times New Roman" w:cs="Times New Roman"/>
          <w:sz w:val="22"/>
          <w:szCs w:val="22"/>
          <w:lang w:val="en-US" w:eastAsia="nb-NO"/>
        </w:rPr>
        <w:t>a</w:t>
      </w:r>
      <w:r w:rsidRPr="00FD00D5">
        <w:rPr>
          <w:rFonts w:ascii="Times New Roman" w:eastAsia="Times New Roman" w:hAnsi="Times New Roman" w:cs="Times New Roman"/>
          <w:sz w:val="22"/>
          <w:szCs w:val="22"/>
          <w:lang w:val="en-US" w:eastAsia="nb-NO"/>
        </w:rPr>
        <w:t>ccounts: It is used for managing user accounts related to Data Controller personnel and their clients. Note that customers may unintentionally provide personal information while registering devices or sensors on the portal.</w:t>
      </w:r>
    </w:p>
    <w:p w14:paraId="1364CE80"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1D52BCB3" w14:textId="6069F7BC"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2. Support and </w:t>
      </w:r>
      <w:r w:rsidR="00A96EE0">
        <w:rPr>
          <w:rFonts w:ascii="Times New Roman" w:eastAsia="Times New Roman" w:hAnsi="Times New Roman" w:cs="Times New Roman"/>
          <w:sz w:val="22"/>
          <w:szCs w:val="22"/>
          <w:lang w:val="en-US" w:eastAsia="nb-NO"/>
        </w:rPr>
        <w:t>a</w:t>
      </w:r>
      <w:r w:rsidRPr="00FD00D5">
        <w:rPr>
          <w:rFonts w:ascii="Times New Roman" w:eastAsia="Times New Roman" w:hAnsi="Times New Roman" w:cs="Times New Roman"/>
          <w:sz w:val="22"/>
          <w:szCs w:val="22"/>
          <w:lang w:val="en-US" w:eastAsia="nb-NO"/>
        </w:rPr>
        <w:t xml:space="preserve">ccess: Support personnel from either the Data Controller or Data Processor may access indirectly identifiable personal information collected by the sensors when </w:t>
      </w:r>
      <w:proofErr w:type="gramStart"/>
      <w:r w:rsidRPr="00FD00D5">
        <w:rPr>
          <w:rFonts w:ascii="Times New Roman" w:eastAsia="Times New Roman" w:hAnsi="Times New Roman" w:cs="Times New Roman"/>
          <w:sz w:val="22"/>
          <w:szCs w:val="22"/>
          <w:lang w:val="en-US" w:eastAsia="nb-NO"/>
        </w:rPr>
        <w:t>providing assistance</w:t>
      </w:r>
      <w:proofErr w:type="gramEnd"/>
      <w:r w:rsidRPr="00FD00D5">
        <w:rPr>
          <w:rFonts w:ascii="Times New Roman" w:eastAsia="Times New Roman" w:hAnsi="Times New Roman" w:cs="Times New Roman"/>
          <w:sz w:val="22"/>
          <w:szCs w:val="22"/>
          <w:lang w:val="en-US" w:eastAsia="nb-NO"/>
        </w:rPr>
        <w:t>.</w:t>
      </w:r>
    </w:p>
    <w:p w14:paraId="0A1DDB59"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3674A147" w14:textId="3C209EFE"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3. Sensor </w:t>
      </w:r>
      <w:r w:rsidR="00A96EE0">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 xml:space="preserve">ata </w:t>
      </w:r>
      <w:r w:rsidR="00A96EE0">
        <w:rPr>
          <w:rFonts w:ascii="Times New Roman" w:eastAsia="Times New Roman" w:hAnsi="Times New Roman" w:cs="Times New Roman"/>
          <w:sz w:val="22"/>
          <w:szCs w:val="22"/>
          <w:lang w:val="en-US" w:eastAsia="nb-NO"/>
        </w:rPr>
        <w:t>h</w:t>
      </w:r>
      <w:r w:rsidRPr="00FD00D5">
        <w:rPr>
          <w:rFonts w:ascii="Times New Roman" w:eastAsia="Times New Roman" w:hAnsi="Times New Roman" w:cs="Times New Roman"/>
          <w:sz w:val="22"/>
          <w:szCs w:val="22"/>
          <w:lang w:val="en-US" w:eastAsia="nb-NO"/>
        </w:rPr>
        <w:t xml:space="preserve">istory: The system maintains a concise history of sensor data linked to specific </w:t>
      </w:r>
      <w:r w:rsidR="00DE739A">
        <w:rPr>
          <w:rFonts w:ascii="Times New Roman" w:eastAsia="Times New Roman" w:hAnsi="Times New Roman" w:cs="Times New Roman"/>
          <w:sz w:val="22"/>
          <w:szCs w:val="22"/>
          <w:lang w:val="en-US" w:eastAsia="nb-NO"/>
        </w:rPr>
        <w:t>locations</w:t>
      </w:r>
      <w:r w:rsidRPr="00FD00D5">
        <w:rPr>
          <w:rFonts w:ascii="Times New Roman" w:eastAsia="Times New Roman" w:hAnsi="Times New Roman" w:cs="Times New Roman"/>
          <w:sz w:val="22"/>
          <w:szCs w:val="22"/>
          <w:lang w:val="en-US" w:eastAsia="nb-NO"/>
        </w:rPr>
        <w:t>, primarily for customer accessibility. It's important to highlight that the LoRaWAN protocol inherently limits the volume of such data to a few bytes, not kilobytes. Additionally, the protocol allows customers the option to encrypt indirectly identifiable personal information if desired.</w:t>
      </w:r>
    </w:p>
    <w:p w14:paraId="335BE042"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66B7180B" w14:textId="55582760"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Purpose(s) for </w:t>
      </w:r>
      <w:r w:rsidR="00A96EE0">
        <w:rPr>
          <w:rFonts w:ascii="Times New Roman" w:eastAsia="Times New Roman" w:hAnsi="Times New Roman" w:cs="Times New Roman"/>
          <w:sz w:val="22"/>
          <w:szCs w:val="22"/>
          <w:lang w:val="en-US" w:eastAsia="nb-NO"/>
        </w:rPr>
        <w:t>w</w:t>
      </w:r>
      <w:r w:rsidRPr="00FD00D5">
        <w:rPr>
          <w:rFonts w:ascii="Times New Roman" w:eastAsia="Times New Roman" w:hAnsi="Times New Roman" w:cs="Times New Roman"/>
          <w:sz w:val="22"/>
          <w:szCs w:val="22"/>
          <w:lang w:val="en-US" w:eastAsia="nb-NO"/>
        </w:rPr>
        <w:t xml:space="preserve">hich the </w:t>
      </w:r>
      <w:r w:rsidR="00A96EE0">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 xml:space="preserve">ersonal </w:t>
      </w:r>
      <w:r w:rsidR="00A96EE0">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 xml:space="preserve">ata is </w:t>
      </w:r>
      <w:r w:rsidR="00A96EE0">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 xml:space="preserve">rocessed on </w:t>
      </w:r>
      <w:r w:rsidR="00A96EE0">
        <w:rPr>
          <w:rFonts w:ascii="Times New Roman" w:eastAsia="Times New Roman" w:hAnsi="Times New Roman" w:cs="Times New Roman"/>
          <w:sz w:val="22"/>
          <w:szCs w:val="22"/>
          <w:lang w:val="en-US" w:eastAsia="nb-NO"/>
        </w:rPr>
        <w:t>b</w:t>
      </w:r>
      <w:r w:rsidRPr="00FD00D5">
        <w:rPr>
          <w:rFonts w:ascii="Times New Roman" w:eastAsia="Times New Roman" w:hAnsi="Times New Roman" w:cs="Times New Roman"/>
          <w:sz w:val="22"/>
          <w:szCs w:val="22"/>
          <w:lang w:val="en-US" w:eastAsia="nb-NO"/>
        </w:rPr>
        <w:t xml:space="preserve">ehalf of the </w:t>
      </w:r>
      <w:r w:rsidR="00A96EE0">
        <w:rPr>
          <w:rFonts w:ascii="Times New Roman" w:eastAsia="Times New Roman" w:hAnsi="Times New Roman" w:cs="Times New Roman"/>
          <w:sz w:val="22"/>
          <w:szCs w:val="22"/>
          <w:lang w:val="en-US" w:eastAsia="nb-NO"/>
        </w:rPr>
        <w:t>c</w:t>
      </w:r>
      <w:r w:rsidRPr="00FD00D5">
        <w:rPr>
          <w:rFonts w:ascii="Times New Roman" w:eastAsia="Times New Roman" w:hAnsi="Times New Roman" w:cs="Times New Roman"/>
          <w:sz w:val="22"/>
          <w:szCs w:val="22"/>
          <w:lang w:val="en-US" w:eastAsia="nb-NO"/>
        </w:rPr>
        <w:t>ontroller:</w:t>
      </w:r>
    </w:p>
    <w:p w14:paraId="1922568F"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555F6964"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The processing of personal data is performed for the following purposes:</w:t>
      </w:r>
    </w:p>
    <w:p w14:paraId="485AF912"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6511F5EA"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lastRenderedPageBreak/>
        <w:t>1. Account Creation and Management: Email accounts and phone numbers are used for creating and managing accounts. This supports various activities, including sensor installation, radio equipment setup, network monitoring, configuring new customer accounts, and developing sensor applications.</w:t>
      </w:r>
    </w:p>
    <w:p w14:paraId="7D13EBB2"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0045F5C4"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2. Customer Account Management: Customer email accounts and phone numbers are used for enabling sensor installation and access to sensor data.</w:t>
      </w:r>
    </w:p>
    <w:p w14:paraId="16F21B79"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6114BE6F"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It's essential to emphasize that while both Data Controller Personnel and Data Processor personnel may access indirectly identifiable personal data during support cases, the system's primary function is to securely transport this data to the respective customer.</w:t>
      </w:r>
    </w:p>
    <w:p w14:paraId="73DA897C"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21D9524F" w14:textId="73AC4A0A"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Duration of the </w:t>
      </w:r>
      <w:r w:rsidR="00A96EE0">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rocessing:</w:t>
      </w:r>
    </w:p>
    <w:p w14:paraId="293768B5"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4DB8B095"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The duration of data processing varies:</w:t>
      </w:r>
    </w:p>
    <w:p w14:paraId="415B333F"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62C9E009" w14:textId="3DA65F46"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 Customer </w:t>
      </w:r>
      <w:r w:rsidR="006672B4">
        <w:rPr>
          <w:rFonts w:ascii="Times New Roman" w:eastAsia="Times New Roman" w:hAnsi="Times New Roman" w:cs="Times New Roman"/>
          <w:sz w:val="22"/>
          <w:szCs w:val="22"/>
          <w:lang w:val="en-US" w:eastAsia="nb-NO"/>
        </w:rPr>
        <w:t>a</w:t>
      </w:r>
      <w:r w:rsidRPr="00FD00D5">
        <w:rPr>
          <w:rFonts w:ascii="Times New Roman" w:eastAsia="Times New Roman" w:hAnsi="Times New Roman" w:cs="Times New Roman"/>
          <w:sz w:val="22"/>
          <w:szCs w:val="22"/>
          <w:lang w:val="en-US" w:eastAsia="nb-NO"/>
        </w:rPr>
        <w:t xml:space="preserve">ccount </w:t>
      </w:r>
      <w:r w:rsidR="006672B4">
        <w:rPr>
          <w:rFonts w:ascii="Times New Roman" w:eastAsia="Times New Roman" w:hAnsi="Times New Roman" w:cs="Times New Roman"/>
          <w:sz w:val="22"/>
          <w:szCs w:val="22"/>
          <w:lang w:val="en-US" w:eastAsia="nb-NO"/>
        </w:rPr>
        <w:t>i</w:t>
      </w:r>
      <w:r w:rsidRPr="00FD00D5">
        <w:rPr>
          <w:rFonts w:ascii="Times New Roman" w:eastAsia="Times New Roman" w:hAnsi="Times New Roman" w:cs="Times New Roman"/>
          <w:sz w:val="22"/>
          <w:szCs w:val="22"/>
          <w:lang w:val="en-US" w:eastAsia="nb-NO"/>
        </w:rPr>
        <w:t>nformation: It is retained for the duration of the customer's subscription to the Data Controller's services, with the responsibility for account creation and deletion lying with the Data Controller.</w:t>
      </w:r>
    </w:p>
    <w:p w14:paraId="75A4A58A"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486F8B08" w14:textId="3A790130"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 Data </w:t>
      </w:r>
      <w:r w:rsidR="00A96EE0">
        <w:rPr>
          <w:rFonts w:ascii="Times New Roman" w:eastAsia="Times New Roman" w:hAnsi="Times New Roman" w:cs="Times New Roman"/>
          <w:sz w:val="22"/>
          <w:szCs w:val="22"/>
          <w:lang w:val="en-US" w:eastAsia="nb-NO"/>
        </w:rPr>
        <w:t>c</w:t>
      </w:r>
      <w:r w:rsidRPr="00FD00D5">
        <w:rPr>
          <w:rFonts w:ascii="Times New Roman" w:eastAsia="Times New Roman" w:hAnsi="Times New Roman" w:cs="Times New Roman"/>
          <w:sz w:val="22"/>
          <w:szCs w:val="22"/>
          <w:lang w:val="en-US" w:eastAsia="nb-NO"/>
        </w:rPr>
        <w:t xml:space="preserve">ontroller </w:t>
      </w:r>
      <w:r w:rsidR="006672B4">
        <w:rPr>
          <w:rFonts w:ascii="Times New Roman" w:eastAsia="Times New Roman" w:hAnsi="Times New Roman" w:cs="Times New Roman"/>
          <w:sz w:val="22"/>
          <w:szCs w:val="22"/>
          <w:lang w:val="en-US" w:eastAsia="nb-NO"/>
        </w:rPr>
        <w:t>p</w:t>
      </w:r>
      <w:r w:rsidRPr="00FD00D5">
        <w:rPr>
          <w:rFonts w:ascii="Times New Roman" w:eastAsia="Times New Roman" w:hAnsi="Times New Roman" w:cs="Times New Roman"/>
          <w:sz w:val="22"/>
          <w:szCs w:val="22"/>
          <w:lang w:val="en-US" w:eastAsia="nb-NO"/>
        </w:rPr>
        <w:t xml:space="preserve">ersonnel </w:t>
      </w:r>
      <w:r w:rsidR="006672B4">
        <w:rPr>
          <w:rFonts w:ascii="Times New Roman" w:eastAsia="Times New Roman" w:hAnsi="Times New Roman" w:cs="Times New Roman"/>
          <w:sz w:val="22"/>
          <w:szCs w:val="22"/>
          <w:lang w:val="en-US" w:eastAsia="nb-NO"/>
        </w:rPr>
        <w:t>a</w:t>
      </w:r>
      <w:r w:rsidRPr="00FD00D5">
        <w:rPr>
          <w:rFonts w:ascii="Times New Roman" w:eastAsia="Times New Roman" w:hAnsi="Times New Roman" w:cs="Times New Roman"/>
          <w:sz w:val="22"/>
          <w:szCs w:val="22"/>
          <w:lang w:val="en-US" w:eastAsia="nb-NO"/>
        </w:rPr>
        <w:t xml:space="preserve">ccount </w:t>
      </w:r>
      <w:r w:rsidR="006672B4">
        <w:rPr>
          <w:rFonts w:ascii="Times New Roman" w:eastAsia="Times New Roman" w:hAnsi="Times New Roman" w:cs="Times New Roman"/>
          <w:sz w:val="22"/>
          <w:szCs w:val="22"/>
          <w:lang w:val="en-US" w:eastAsia="nb-NO"/>
        </w:rPr>
        <w:t>i</w:t>
      </w:r>
      <w:r w:rsidRPr="00FD00D5">
        <w:rPr>
          <w:rFonts w:ascii="Times New Roman" w:eastAsia="Times New Roman" w:hAnsi="Times New Roman" w:cs="Times New Roman"/>
          <w:sz w:val="22"/>
          <w:szCs w:val="22"/>
          <w:lang w:val="en-US" w:eastAsia="nb-NO"/>
        </w:rPr>
        <w:t>nformation: It is retained for the duration of their employment with the Data Controller, with the Data Controller initiating account creation and deletion.</w:t>
      </w:r>
    </w:p>
    <w:p w14:paraId="7A357AF5"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70BB0D06" w14:textId="12E64258" w:rsidR="00FD00D5" w:rsidRPr="00FD00D5" w:rsidRDefault="00FD00D5" w:rsidP="00FD00D5">
      <w:pPr>
        <w:textAlignment w:val="baseline"/>
        <w:rPr>
          <w:rFonts w:ascii="Times New Roman" w:eastAsia="Times New Roman" w:hAnsi="Times New Roman" w:cs="Times New Roman"/>
          <w:sz w:val="22"/>
          <w:szCs w:val="22"/>
          <w:lang w:val="en-US" w:eastAsia="nb-NO"/>
        </w:rPr>
      </w:pPr>
      <w:r w:rsidRPr="00FD00D5">
        <w:rPr>
          <w:rFonts w:ascii="Times New Roman" w:eastAsia="Times New Roman" w:hAnsi="Times New Roman" w:cs="Times New Roman"/>
          <w:sz w:val="22"/>
          <w:szCs w:val="22"/>
          <w:lang w:val="en-US" w:eastAsia="nb-NO"/>
        </w:rPr>
        <w:t xml:space="preserve">- Data </w:t>
      </w:r>
      <w:r w:rsidR="00A96EE0">
        <w:rPr>
          <w:rFonts w:ascii="Times New Roman" w:eastAsia="Times New Roman" w:hAnsi="Times New Roman" w:cs="Times New Roman"/>
          <w:sz w:val="22"/>
          <w:szCs w:val="22"/>
          <w:lang w:val="en-US" w:eastAsia="nb-NO"/>
        </w:rPr>
        <w:t>r</w:t>
      </w:r>
      <w:r w:rsidRPr="00FD00D5">
        <w:rPr>
          <w:rFonts w:ascii="Times New Roman" w:eastAsia="Times New Roman" w:hAnsi="Times New Roman" w:cs="Times New Roman"/>
          <w:sz w:val="22"/>
          <w:szCs w:val="22"/>
          <w:lang w:val="en-US" w:eastAsia="nb-NO"/>
        </w:rPr>
        <w:t xml:space="preserve">elated to </w:t>
      </w:r>
      <w:r w:rsidR="00A96EE0">
        <w:rPr>
          <w:rFonts w:ascii="Times New Roman" w:eastAsia="Times New Roman" w:hAnsi="Times New Roman" w:cs="Times New Roman"/>
          <w:sz w:val="22"/>
          <w:szCs w:val="22"/>
          <w:lang w:val="en-US" w:eastAsia="nb-NO"/>
        </w:rPr>
        <w:t>d</w:t>
      </w:r>
      <w:r w:rsidRPr="00FD00D5">
        <w:rPr>
          <w:rFonts w:ascii="Times New Roman" w:eastAsia="Times New Roman" w:hAnsi="Times New Roman" w:cs="Times New Roman"/>
          <w:sz w:val="22"/>
          <w:szCs w:val="22"/>
          <w:lang w:val="en-US" w:eastAsia="nb-NO"/>
        </w:rPr>
        <w:t>evices: Processed only as long as the respective device remains active within the system.</w:t>
      </w:r>
    </w:p>
    <w:p w14:paraId="52EFA154" w14:textId="77777777" w:rsidR="00FD00D5" w:rsidRPr="00FD00D5" w:rsidRDefault="00FD00D5" w:rsidP="00FD00D5">
      <w:pPr>
        <w:textAlignment w:val="baseline"/>
        <w:rPr>
          <w:rFonts w:ascii="Times New Roman" w:eastAsia="Times New Roman" w:hAnsi="Times New Roman" w:cs="Times New Roman"/>
          <w:sz w:val="22"/>
          <w:szCs w:val="22"/>
          <w:lang w:val="en-US" w:eastAsia="nb-NO"/>
        </w:rPr>
      </w:pPr>
    </w:p>
    <w:p w14:paraId="0926A0AF" w14:textId="0FFBA2AA" w:rsidR="00783CC7" w:rsidRPr="005F5F61" w:rsidRDefault="00FD00D5" w:rsidP="00FD00D5">
      <w:pPr>
        <w:textAlignment w:val="baseline"/>
        <w:rPr>
          <w:rFonts w:ascii="Times New Roman" w:eastAsia="Times New Roman" w:hAnsi="Times New Roman" w:cs="Times New Roman"/>
          <w:sz w:val="18"/>
          <w:szCs w:val="18"/>
          <w:lang w:val="en-US" w:eastAsia="nb-NO"/>
        </w:rPr>
      </w:pPr>
      <w:r w:rsidRPr="00FD00D5">
        <w:rPr>
          <w:rFonts w:ascii="Times New Roman" w:eastAsia="Times New Roman" w:hAnsi="Times New Roman" w:cs="Times New Roman"/>
          <w:sz w:val="22"/>
          <w:szCs w:val="22"/>
          <w:lang w:val="en-US" w:eastAsia="nb-NO"/>
        </w:rPr>
        <w:t xml:space="preserve">- Data </w:t>
      </w:r>
      <w:r w:rsidR="00A96EE0">
        <w:rPr>
          <w:rFonts w:ascii="Times New Roman" w:eastAsia="Times New Roman" w:hAnsi="Times New Roman" w:cs="Times New Roman"/>
          <w:sz w:val="22"/>
          <w:szCs w:val="22"/>
          <w:lang w:val="en-US" w:eastAsia="nb-NO"/>
        </w:rPr>
        <w:t>c</w:t>
      </w:r>
      <w:r w:rsidRPr="00FD00D5">
        <w:rPr>
          <w:rFonts w:ascii="Times New Roman" w:eastAsia="Times New Roman" w:hAnsi="Times New Roman" w:cs="Times New Roman"/>
          <w:sz w:val="22"/>
          <w:szCs w:val="22"/>
          <w:lang w:val="en-US" w:eastAsia="nb-NO"/>
        </w:rPr>
        <w:t xml:space="preserve">ollected by </w:t>
      </w:r>
      <w:r w:rsidR="00A96EE0">
        <w:rPr>
          <w:rFonts w:ascii="Times New Roman" w:eastAsia="Times New Roman" w:hAnsi="Times New Roman" w:cs="Times New Roman"/>
          <w:sz w:val="22"/>
          <w:szCs w:val="22"/>
          <w:lang w:val="en-US" w:eastAsia="nb-NO"/>
        </w:rPr>
        <w:t>s</w:t>
      </w:r>
      <w:r w:rsidRPr="00FD00D5">
        <w:rPr>
          <w:rFonts w:ascii="Times New Roman" w:eastAsia="Times New Roman" w:hAnsi="Times New Roman" w:cs="Times New Roman"/>
          <w:sz w:val="22"/>
          <w:szCs w:val="22"/>
          <w:lang w:val="en-US" w:eastAsia="nb-NO"/>
        </w:rPr>
        <w:t>ensors: This may include indirectly identifiable personal information and is re</w:t>
      </w:r>
      <w:r w:rsidRPr="005F5F61">
        <w:rPr>
          <w:rFonts w:ascii="Times New Roman" w:eastAsia="Times New Roman" w:hAnsi="Times New Roman" w:cs="Times New Roman"/>
          <w:sz w:val="22"/>
          <w:szCs w:val="22"/>
          <w:lang w:val="en-US" w:eastAsia="nb-NO"/>
        </w:rPr>
        <w:t>tained for a period of 3-6 months.</w:t>
      </w:r>
    </w:p>
    <w:p w14:paraId="54F0E515" w14:textId="77777777" w:rsidR="00783CC7" w:rsidRPr="005F5F61" w:rsidRDefault="00783CC7" w:rsidP="00783CC7">
      <w:pPr>
        <w:textAlignment w:val="baseline"/>
        <w:rPr>
          <w:rFonts w:ascii="Times New Roman" w:eastAsia="Times New Roman" w:hAnsi="Times New Roman" w:cs="Times New Roman"/>
          <w:sz w:val="18"/>
          <w:szCs w:val="18"/>
          <w:lang w:val="en-US" w:eastAsia="nb-NO"/>
        </w:rPr>
      </w:pPr>
      <w:r w:rsidRPr="005F5F61">
        <w:rPr>
          <w:rFonts w:ascii="Times New Roman" w:eastAsia="Times New Roman" w:hAnsi="Times New Roman" w:cs="Times New Roman"/>
          <w:sz w:val="22"/>
          <w:szCs w:val="22"/>
          <w:lang w:val="en-US" w:eastAsia="nb-NO"/>
        </w:rPr>
        <w:t> </w:t>
      </w:r>
    </w:p>
    <w:p w14:paraId="342C7934" w14:textId="77777777" w:rsidR="00CF00DB" w:rsidRDefault="00CF00DB">
      <w:pPr>
        <w:rPr>
          <w:rFonts w:ascii="Times New Roman" w:eastAsia="Times New Roman" w:hAnsi="Times New Roman" w:cs="Times New Roman"/>
          <w:b/>
          <w:bCs/>
          <w:sz w:val="28"/>
          <w:szCs w:val="28"/>
          <w:lang w:val="en-US" w:eastAsia="nb-NO"/>
        </w:rPr>
      </w:pPr>
      <w:r>
        <w:rPr>
          <w:rFonts w:ascii="Times New Roman" w:eastAsia="Times New Roman" w:hAnsi="Times New Roman" w:cs="Times New Roman"/>
          <w:b/>
          <w:bCs/>
          <w:sz w:val="28"/>
          <w:szCs w:val="28"/>
          <w:lang w:val="en-US" w:eastAsia="nb-NO"/>
        </w:rPr>
        <w:br w:type="page"/>
      </w:r>
    </w:p>
    <w:p w14:paraId="264C8374" w14:textId="1672261A" w:rsidR="00C64C08" w:rsidRPr="00DA5622" w:rsidRDefault="00C64C08" w:rsidP="00C64C08">
      <w:pPr>
        <w:textAlignment w:val="baseline"/>
        <w:rPr>
          <w:rFonts w:ascii="Times New Roman" w:eastAsia="Times New Roman" w:hAnsi="Times New Roman" w:cs="Times New Roman"/>
          <w:b/>
          <w:bCs/>
          <w:sz w:val="28"/>
          <w:szCs w:val="28"/>
          <w:lang w:val="en-US" w:eastAsia="nb-NO"/>
        </w:rPr>
      </w:pPr>
      <w:r w:rsidRPr="00DA5622">
        <w:rPr>
          <w:rFonts w:ascii="Times New Roman" w:eastAsia="Times New Roman" w:hAnsi="Times New Roman" w:cs="Times New Roman"/>
          <w:b/>
          <w:bCs/>
          <w:sz w:val="28"/>
          <w:szCs w:val="28"/>
          <w:lang w:val="en-US" w:eastAsia="nb-NO"/>
        </w:rPr>
        <w:lastRenderedPageBreak/>
        <w:t>Appendix B – Approved Sub-</w:t>
      </w:r>
      <w:proofErr w:type="gramStart"/>
      <w:r w:rsidRPr="00DA5622">
        <w:rPr>
          <w:rFonts w:ascii="Times New Roman" w:eastAsia="Times New Roman" w:hAnsi="Times New Roman" w:cs="Times New Roman"/>
          <w:b/>
          <w:bCs/>
          <w:sz w:val="28"/>
          <w:szCs w:val="28"/>
          <w:lang w:val="en-US" w:eastAsia="nb-NO"/>
        </w:rPr>
        <w:t>processors</w:t>
      </w:r>
      <w:proofErr w:type="gramEnd"/>
      <w:r w:rsidRPr="00DA5622">
        <w:rPr>
          <w:rFonts w:ascii="Times New Roman" w:eastAsia="Times New Roman" w:hAnsi="Times New Roman" w:cs="Times New Roman"/>
          <w:b/>
          <w:bCs/>
          <w:sz w:val="28"/>
          <w:szCs w:val="28"/>
          <w:lang w:val="en-US" w:eastAsia="nb-NO"/>
        </w:rPr>
        <w:t>  </w:t>
      </w:r>
    </w:p>
    <w:p w14:paraId="605BBB9A" w14:textId="77777777" w:rsidR="00C64C08" w:rsidRPr="00840B65" w:rsidRDefault="00C64C08" w:rsidP="00C64C08">
      <w:pPr>
        <w:textAlignment w:val="baseline"/>
        <w:rPr>
          <w:rFonts w:ascii="Segoe UI" w:eastAsia="Times New Roman" w:hAnsi="Segoe UI" w:cs="Segoe UI"/>
          <w:sz w:val="18"/>
          <w:szCs w:val="18"/>
          <w:lang w:val="en-US" w:eastAsia="nb-NO"/>
        </w:rPr>
      </w:pPr>
      <w:r w:rsidRPr="00840B65">
        <w:rPr>
          <w:rFonts w:ascii="Times New Roman" w:eastAsia="Times New Roman" w:hAnsi="Times New Roman" w:cs="Times New Roman"/>
          <w:lang w:val="en-US" w:eastAsia="nb-NO"/>
        </w:rPr>
        <w:t> </w:t>
      </w:r>
    </w:p>
    <w:p w14:paraId="4799BF28" w14:textId="77777777" w:rsidR="00F012EB" w:rsidRDefault="00F012EB" w:rsidP="00F012EB">
      <w:pPr>
        <w:jc w:val="both"/>
      </w:pPr>
    </w:p>
    <w:p w14:paraId="5343E73C" w14:textId="2652961E" w:rsidR="00F012EB" w:rsidRPr="00DA5622" w:rsidRDefault="00DA5622" w:rsidP="00F012EB">
      <w:pPr>
        <w:jc w:val="both"/>
        <w:rPr>
          <w:rFonts w:ascii="Times New Roman" w:hAnsi="Times New Roman" w:cs="Times New Roman"/>
          <w:iCs/>
        </w:rPr>
      </w:pPr>
      <w:bookmarkStart w:id="0" w:name="_Toc14271711"/>
      <w:bookmarkStart w:id="1" w:name="_Toc14271915"/>
      <w:bookmarkStart w:id="2" w:name="_Toc14391524"/>
      <w:bookmarkStart w:id="3" w:name="_Toc14391607"/>
      <w:bookmarkStart w:id="4" w:name="_Toc14391843"/>
      <w:bookmarkStart w:id="5" w:name="_Toc14435433"/>
      <w:bookmarkEnd w:id="0"/>
      <w:bookmarkEnd w:id="1"/>
      <w:bookmarkEnd w:id="2"/>
      <w:bookmarkEnd w:id="3"/>
      <w:bookmarkEnd w:id="4"/>
      <w:bookmarkEnd w:id="5"/>
      <w:r w:rsidRPr="00DE2ACD">
        <w:rPr>
          <w:rFonts w:ascii="Times New Roman" w:hAnsi="Times New Roman" w:cs="Times New Roman"/>
          <w:iCs/>
        </w:rPr>
        <w:t>T</w:t>
      </w:r>
      <w:r w:rsidR="00F012EB" w:rsidRPr="00DE2ACD">
        <w:rPr>
          <w:rFonts w:ascii="Times New Roman" w:hAnsi="Times New Roman" w:cs="Times New Roman"/>
          <w:iCs/>
        </w:rPr>
        <w:t xml:space="preserve">he </w:t>
      </w:r>
      <w:r w:rsidR="7814B12F" w:rsidRPr="22DB4A10">
        <w:rPr>
          <w:rFonts w:ascii="Times New Roman" w:hAnsi="Times New Roman" w:cs="Times New Roman"/>
        </w:rPr>
        <w:t>Data</w:t>
      </w:r>
      <w:r w:rsidR="002D3707" w:rsidRPr="00DE2ACD">
        <w:rPr>
          <w:rFonts w:ascii="Times New Roman" w:hAnsi="Times New Roman" w:cs="Times New Roman"/>
          <w:iCs/>
        </w:rPr>
        <w:t xml:space="preserve"> Controller</w:t>
      </w:r>
      <w:r w:rsidR="00F012EB" w:rsidRPr="00DE2ACD">
        <w:rPr>
          <w:rFonts w:ascii="Times New Roman" w:hAnsi="Times New Roman" w:cs="Times New Roman"/>
          <w:iCs/>
        </w:rPr>
        <w:t xml:space="preserve"> authorises the engagement of the following sub-processors:</w:t>
      </w:r>
    </w:p>
    <w:p w14:paraId="6F0ACA6D" w14:textId="77777777" w:rsidR="00F012EB" w:rsidRDefault="00F012EB" w:rsidP="00F012EB">
      <w:pPr>
        <w:jc w:val="both"/>
        <w:rPr>
          <w:u w:val="single"/>
        </w:rPr>
      </w:pPr>
    </w:p>
    <w:tbl>
      <w:tblPr>
        <w:tblStyle w:val="Datatilsynet"/>
        <w:tblW w:w="9597" w:type="dxa"/>
        <w:tblInd w:w="0" w:type="dxa"/>
        <w:tblLook w:val="04A0" w:firstRow="1" w:lastRow="0" w:firstColumn="1" w:lastColumn="0" w:noHBand="0" w:noVBand="1"/>
      </w:tblPr>
      <w:tblGrid>
        <w:gridCol w:w="2399"/>
        <w:gridCol w:w="2399"/>
        <w:gridCol w:w="2399"/>
        <w:gridCol w:w="2400"/>
      </w:tblGrid>
      <w:tr w:rsidR="00F012EB" w14:paraId="2F2FA895" w14:textId="77777777" w:rsidTr="00F56C6B">
        <w:trPr>
          <w:cnfStyle w:val="100000000000" w:firstRow="1" w:lastRow="0" w:firstColumn="0" w:lastColumn="0" w:oddVBand="0" w:evenVBand="0" w:oddHBand="0" w:evenHBand="0" w:firstRowFirstColumn="0" w:firstRowLastColumn="0" w:lastRowFirstColumn="0" w:lastRowLastColumn="0"/>
          <w:cantSplit/>
          <w:trHeight w:val="676"/>
          <w:tblHeader/>
        </w:trPr>
        <w:tc>
          <w:tcPr>
            <w:tcW w:w="2399" w:type="dxa"/>
            <w:tcBorders>
              <w:top w:val="nil"/>
              <w:left w:val="nil"/>
              <w:bottom w:val="nil"/>
              <w:right w:val="single" w:sz="4" w:space="0" w:color="auto"/>
            </w:tcBorders>
            <w:hideMark/>
          </w:tcPr>
          <w:p w14:paraId="0C04AB71" w14:textId="77777777" w:rsidR="00F012EB" w:rsidRPr="00DA5622" w:rsidRDefault="00F012EB">
            <w:pPr>
              <w:pStyle w:val="Tabeltop"/>
              <w:rPr>
                <w:rFonts w:ascii="Times New Roman" w:hAnsi="Times New Roman"/>
                <w:lang w:val="en-GB"/>
              </w:rPr>
            </w:pPr>
            <w:r w:rsidRPr="00DA5622">
              <w:rPr>
                <w:rFonts w:ascii="Times New Roman" w:hAnsi="Times New Roman"/>
                <w:lang w:val="en-GB"/>
              </w:rPr>
              <w:t>NAME</w:t>
            </w:r>
          </w:p>
        </w:tc>
        <w:tc>
          <w:tcPr>
            <w:tcW w:w="2399" w:type="dxa"/>
            <w:tcBorders>
              <w:top w:val="nil"/>
              <w:left w:val="single" w:sz="4" w:space="0" w:color="auto"/>
              <w:bottom w:val="nil"/>
              <w:right w:val="single" w:sz="4" w:space="0" w:color="auto"/>
            </w:tcBorders>
            <w:hideMark/>
          </w:tcPr>
          <w:p w14:paraId="2A31BAA3" w14:textId="596BE0CF" w:rsidR="00F012EB" w:rsidRPr="00DA5622" w:rsidRDefault="00983582">
            <w:pPr>
              <w:pStyle w:val="Tabeltop"/>
              <w:rPr>
                <w:rFonts w:ascii="Times New Roman" w:hAnsi="Times New Roman"/>
                <w:lang w:val="en-GB"/>
              </w:rPr>
            </w:pPr>
            <w:r>
              <w:rPr>
                <w:rFonts w:ascii="Times New Roman" w:hAnsi="Times New Roman"/>
                <w:lang w:val="en-GB"/>
              </w:rPr>
              <w:t>Orga</w:t>
            </w:r>
            <w:r w:rsidR="00130FCE">
              <w:rPr>
                <w:rFonts w:ascii="Times New Roman" w:hAnsi="Times New Roman"/>
                <w:lang w:val="en-GB"/>
              </w:rPr>
              <w:t>nisation number</w:t>
            </w:r>
          </w:p>
        </w:tc>
        <w:tc>
          <w:tcPr>
            <w:tcW w:w="2399" w:type="dxa"/>
            <w:tcBorders>
              <w:top w:val="nil"/>
              <w:left w:val="single" w:sz="4" w:space="0" w:color="auto"/>
              <w:bottom w:val="nil"/>
              <w:right w:val="single" w:sz="4" w:space="0" w:color="auto"/>
            </w:tcBorders>
            <w:hideMark/>
          </w:tcPr>
          <w:p w14:paraId="50D1B59D" w14:textId="15062930" w:rsidR="00F012EB" w:rsidRPr="00DA5622" w:rsidRDefault="00F012EB">
            <w:pPr>
              <w:pStyle w:val="Tabeltop"/>
              <w:rPr>
                <w:rFonts w:ascii="Times New Roman" w:hAnsi="Times New Roman"/>
                <w:lang w:val="en-GB"/>
              </w:rPr>
            </w:pPr>
            <w:r w:rsidRPr="00DA5622">
              <w:rPr>
                <w:rFonts w:ascii="Times New Roman" w:hAnsi="Times New Roman"/>
                <w:lang w:val="en-GB"/>
              </w:rPr>
              <w:t>ADDRESS</w:t>
            </w:r>
            <w:r w:rsidR="00840B65">
              <w:rPr>
                <w:rFonts w:ascii="Times New Roman" w:hAnsi="Times New Roman"/>
                <w:lang w:val="en-GB"/>
              </w:rPr>
              <w:t xml:space="preserve"> (location of dataprocessing)</w:t>
            </w:r>
          </w:p>
        </w:tc>
        <w:tc>
          <w:tcPr>
            <w:tcW w:w="2400" w:type="dxa"/>
            <w:tcBorders>
              <w:top w:val="nil"/>
              <w:left w:val="single" w:sz="4" w:space="0" w:color="auto"/>
              <w:bottom w:val="nil"/>
              <w:right w:val="nil"/>
            </w:tcBorders>
            <w:hideMark/>
          </w:tcPr>
          <w:p w14:paraId="18311CEF" w14:textId="77777777" w:rsidR="00F012EB" w:rsidRPr="00DA5622" w:rsidRDefault="00F012EB">
            <w:pPr>
              <w:pStyle w:val="Tabeltop"/>
              <w:rPr>
                <w:rFonts w:ascii="Times New Roman" w:hAnsi="Times New Roman"/>
                <w:lang w:val="en-GB"/>
              </w:rPr>
            </w:pPr>
            <w:r w:rsidRPr="00DA5622">
              <w:rPr>
                <w:rFonts w:ascii="Times New Roman" w:hAnsi="Times New Roman"/>
                <w:lang w:val="en-GB"/>
              </w:rPr>
              <w:t>DESCRIPTION OF PROCESSING</w:t>
            </w:r>
          </w:p>
        </w:tc>
      </w:tr>
      <w:tr w:rsidR="00F012EB" w14:paraId="522BCCED" w14:textId="77777777" w:rsidTr="00F56C6B">
        <w:trPr>
          <w:trHeight w:val="472"/>
        </w:trPr>
        <w:tc>
          <w:tcPr>
            <w:tcW w:w="2399" w:type="dxa"/>
            <w:tcBorders>
              <w:top w:val="nil"/>
              <w:left w:val="nil"/>
              <w:bottom w:val="single" w:sz="4" w:space="0" w:color="auto"/>
              <w:right w:val="single" w:sz="4" w:space="0" w:color="auto"/>
            </w:tcBorders>
          </w:tcPr>
          <w:p w14:paraId="526338F7" w14:textId="619B2605" w:rsidR="00F012EB" w:rsidRPr="00F725C2" w:rsidRDefault="00F725C2">
            <w:pPr>
              <w:pStyle w:val="Tabelrubrik"/>
              <w:rPr>
                <w:color w:val="auto"/>
                <w:lang w:val="en-GB"/>
              </w:rPr>
            </w:pPr>
            <w:proofErr w:type="spellStart"/>
            <w:r>
              <w:rPr>
                <w:color w:val="auto"/>
                <w:lang w:val="en-GB"/>
              </w:rPr>
              <w:t>Datakompisen</w:t>
            </w:r>
            <w:proofErr w:type="spellEnd"/>
            <w:r>
              <w:rPr>
                <w:color w:val="auto"/>
                <w:lang w:val="en-GB"/>
              </w:rPr>
              <w:t xml:space="preserve"> </w:t>
            </w:r>
            <w:proofErr w:type="spellStart"/>
            <w:r>
              <w:rPr>
                <w:color w:val="auto"/>
                <w:lang w:val="en-GB"/>
              </w:rPr>
              <w:t>i</w:t>
            </w:r>
            <w:proofErr w:type="spellEnd"/>
            <w:r>
              <w:rPr>
                <w:color w:val="auto"/>
                <w:lang w:val="en-GB"/>
              </w:rPr>
              <w:t xml:space="preserve"> Dorotea AB</w:t>
            </w:r>
          </w:p>
        </w:tc>
        <w:tc>
          <w:tcPr>
            <w:tcW w:w="2399" w:type="dxa"/>
            <w:tcBorders>
              <w:top w:val="nil"/>
              <w:left w:val="single" w:sz="4" w:space="0" w:color="auto"/>
              <w:bottom w:val="single" w:sz="4" w:space="0" w:color="auto"/>
              <w:right w:val="single" w:sz="4" w:space="0" w:color="auto"/>
            </w:tcBorders>
          </w:tcPr>
          <w:p w14:paraId="438D3798" w14:textId="0B101C61" w:rsidR="00F012EB" w:rsidRPr="003618CE" w:rsidRDefault="003618CE">
            <w:pPr>
              <w:pStyle w:val="Tabelrubrik"/>
              <w:rPr>
                <w:color w:val="auto"/>
                <w:lang w:val="en-GB"/>
              </w:rPr>
            </w:pPr>
            <w:r>
              <w:rPr>
                <w:color w:val="auto"/>
                <w:lang w:val="en-GB"/>
              </w:rPr>
              <w:t>556674-2374</w:t>
            </w:r>
          </w:p>
        </w:tc>
        <w:tc>
          <w:tcPr>
            <w:tcW w:w="2399" w:type="dxa"/>
            <w:tcBorders>
              <w:top w:val="nil"/>
              <w:left w:val="single" w:sz="4" w:space="0" w:color="auto"/>
              <w:bottom w:val="single" w:sz="4" w:space="0" w:color="auto"/>
              <w:right w:val="single" w:sz="4" w:space="0" w:color="auto"/>
            </w:tcBorders>
          </w:tcPr>
          <w:p w14:paraId="5C913E21" w14:textId="77777777" w:rsidR="00055098" w:rsidRDefault="00055098">
            <w:pPr>
              <w:pStyle w:val="Tabelrubrik"/>
              <w:rPr>
                <w:color w:val="auto"/>
                <w:lang w:val="en-GB"/>
              </w:rPr>
            </w:pPr>
            <w:proofErr w:type="spellStart"/>
            <w:r>
              <w:rPr>
                <w:color w:val="auto"/>
                <w:lang w:val="en-GB"/>
              </w:rPr>
              <w:t>Skolgatan</w:t>
            </w:r>
            <w:proofErr w:type="spellEnd"/>
            <w:r>
              <w:rPr>
                <w:color w:val="auto"/>
                <w:lang w:val="en-GB"/>
              </w:rPr>
              <w:t xml:space="preserve"> 4 </w:t>
            </w:r>
          </w:p>
          <w:p w14:paraId="1B9A9039" w14:textId="2C4134BF" w:rsidR="00F012EB" w:rsidRPr="006A6646" w:rsidRDefault="006A6646">
            <w:pPr>
              <w:pStyle w:val="Tabelrubrik"/>
              <w:rPr>
                <w:color w:val="auto"/>
                <w:lang w:val="en-GB"/>
              </w:rPr>
            </w:pPr>
            <w:r>
              <w:rPr>
                <w:color w:val="auto"/>
                <w:lang w:val="en-GB"/>
              </w:rPr>
              <w:t>SE-917 87 Dorotea, Sweden</w:t>
            </w:r>
          </w:p>
        </w:tc>
        <w:tc>
          <w:tcPr>
            <w:tcW w:w="2400" w:type="dxa"/>
            <w:tcBorders>
              <w:top w:val="nil"/>
              <w:left w:val="single" w:sz="4" w:space="0" w:color="auto"/>
              <w:bottom w:val="single" w:sz="4" w:space="0" w:color="auto"/>
              <w:right w:val="nil"/>
            </w:tcBorders>
          </w:tcPr>
          <w:p w14:paraId="139B918F" w14:textId="3B3837F8" w:rsidR="00F012EB" w:rsidRPr="00DF77F2" w:rsidRDefault="00DF77F2">
            <w:pPr>
              <w:pStyle w:val="Tabelrubrik"/>
              <w:rPr>
                <w:color w:val="auto"/>
                <w:lang w:val="en-GB"/>
              </w:rPr>
            </w:pPr>
            <w:proofErr w:type="spellStart"/>
            <w:r>
              <w:rPr>
                <w:color w:val="auto"/>
                <w:lang w:val="en-GB"/>
              </w:rPr>
              <w:t>Datak</w:t>
            </w:r>
            <w:r w:rsidR="00224794">
              <w:rPr>
                <w:color w:val="auto"/>
                <w:lang w:val="en-GB"/>
              </w:rPr>
              <w:t>ompisen</w:t>
            </w:r>
            <w:proofErr w:type="spellEnd"/>
            <w:r w:rsidR="00224794">
              <w:rPr>
                <w:color w:val="auto"/>
                <w:lang w:val="en-GB"/>
              </w:rPr>
              <w:t xml:space="preserve"> deliver the 24/7 Network Operation Services (NOC) and manage Network Operation, remote trouble shooting of network and devices.</w:t>
            </w:r>
            <w:r w:rsidR="00A27862">
              <w:rPr>
                <w:color w:val="auto"/>
                <w:lang w:val="en-GB"/>
              </w:rPr>
              <w:t xml:space="preserve"> This </w:t>
            </w:r>
            <w:proofErr w:type="gramStart"/>
            <w:r w:rsidR="00A27862">
              <w:rPr>
                <w:color w:val="auto"/>
                <w:lang w:val="en-GB"/>
              </w:rPr>
              <w:t>includes also</w:t>
            </w:r>
            <w:proofErr w:type="gramEnd"/>
            <w:r w:rsidR="00A27862">
              <w:rPr>
                <w:color w:val="auto"/>
                <w:lang w:val="en-GB"/>
              </w:rPr>
              <w:t xml:space="preserve"> user administration.</w:t>
            </w:r>
          </w:p>
        </w:tc>
      </w:tr>
      <w:tr w:rsidR="00CF00DB" w14:paraId="6F20E317" w14:textId="77777777" w:rsidTr="00F56C6B">
        <w:trPr>
          <w:trHeight w:val="487"/>
        </w:trPr>
        <w:tc>
          <w:tcPr>
            <w:tcW w:w="2399" w:type="dxa"/>
            <w:tcBorders>
              <w:top w:val="single" w:sz="4" w:space="0" w:color="auto"/>
              <w:left w:val="nil"/>
              <w:bottom w:val="single" w:sz="4" w:space="0" w:color="auto"/>
              <w:right w:val="single" w:sz="4" w:space="0" w:color="auto"/>
            </w:tcBorders>
          </w:tcPr>
          <w:p w14:paraId="22487600" w14:textId="172E1CA8" w:rsidR="00CF00DB" w:rsidRDefault="00CF00DB" w:rsidP="00CF00DB">
            <w:pPr>
              <w:pStyle w:val="Tabeltekst"/>
              <w:rPr>
                <w:lang w:val="en-GB"/>
              </w:rPr>
            </w:pPr>
            <w:proofErr w:type="spellStart"/>
            <w:r>
              <w:rPr>
                <w:lang w:val="en-GB"/>
              </w:rPr>
              <w:t>Bredband</w:t>
            </w:r>
            <w:r w:rsidR="00257227">
              <w:rPr>
                <w:lang w:val="en-GB"/>
              </w:rPr>
              <w:t>s</w:t>
            </w:r>
            <w:r>
              <w:rPr>
                <w:lang w:val="en-GB"/>
              </w:rPr>
              <w:t>son</w:t>
            </w:r>
            <w:proofErr w:type="spellEnd"/>
            <w:r w:rsidR="00257227">
              <w:rPr>
                <w:lang w:val="en-GB"/>
              </w:rPr>
              <w:t xml:space="preserve"> AB</w:t>
            </w:r>
          </w:p>
        </w:tc>
        <w:tc>
          <w:tcPr>
            <w:tcW w:w="2399" w:type="dxa"/>
            <w:tcBorders>
              <w:top w:val="single" w:sz="4" w:space="0" w:color="auto"/>
              <w:left w:val="single" w:sz="4" w:space="0" w:color="auto"/>
              <w:bottom w:val="single" w:sz="4" w:space="0" w:color="auto"/>
              <w:right w:val="single" w:sz="4" w:space="0" w:color="auto"/>
            </w:tcBorders>
          </w:tcPr>
          <w:p w14:paraId="50E3B4FE" w14:textId="54999C0E" w:rsidR="00CF00DB" w:rsidRDefault="00257227" w:rsidP="00CF00DB">
            <w:pPr>
              <w:pStyle w:val="Tabeltekst"/>
              <w:rPr>
                <w:lang w:val="en-GB"/>
              </w:rPr>
            </w:pPr>
            <w:r w:rsidRPr="00257227">
              <w:rPr>
                <w:lang w:val="en-GB"/>
              </w:rPr>
              <w:t>556780-7507</w:t>
            </w:r>
          </w:p>
        </w:tc>
        <w:tc>
          <w:tcPr>
            <w:tcW w:w="2399" w:type="dxa"/>
            <w:tcBorders>
              <w:top w:val="single" w:sz="4" w:space="0" w:color="auto"/>
              <w:left w:val="single" w:sz="4" w:space="0" w:color="auto"/>
              <w:bottom w:val="single" w:sz="4" w:space="0" w:color="auto"/>
              <w:right w:val="single" w:sz="4" w:space="0" w:color="auto"/>
            </w:tcBorders>
          </w:tcPr>
          <w:p w14:paraId="71CB8093" w14:textId="77777777" w:rsidR="00CF00DB" w:rsidRDefault="002E2B59" w:rsidP="00CF00DB">
            <w:pPr>
              <w:pStyle w:val="Tabeltekst"/>
              <w:rPr>
                <w:lang w:val="en-GB"/>
              </w:rPr>
            </w:pPr>
            <w:proofErr w:type="spellStart"/>
            <w:r>
              <w:rPr>
                <w:lang w:val="en-GB"/>
              </w:rPr>
              <w:t>Rattgatan</w:t>
            </w:r>
            <w:proofErr w:type="spellEnd"/>
            <w:r>
              <w:rPr>
                <w:lang w:val="en-GB"/>
              </w:rPr>
              <w:t xml:space="preserve"> 7b</w:t>
            </w:r>
          </w:p>
          <w:p w14:paraId="693BCD2F" w14:textId="77777777" w:rsidR="002E2B59" w:rsidRDefault="002E2B59" w:rsidP="00CF00DB">
            <w:pPr>
              <w:pStyle w:val="Tabeltekst"/>
              <w:rPr>
                <w:lang w:val="en-GB"/>
              </w:rPr>
            </w:pPr>
            <w:r w:rsidRPr="002E2B59">
              <w:rPr>
                <w:lang w:val="en-GB"/>
              </w:rPr>
              <w:t xml:space="preserve">261 51 </w:t>
            </w:r>
            <w:proofErr w:type="spellStart"/>
            <w:r w:rsidRPr="002E2B59">
              <w:rPr>
                <w:lang w:val="en-GB"/>
              </w:rPr>
              <w:t>Landskrona</w:t>
            </w:r>
            <w:proofErr w:type="spellEnd"/>
          </w:p>
          <w:p w14:paraId="4AA349B1" w14:textId="58A60C63" w:rsidR="002E2B59" w:rsidRDefault="002E2B59" w:rsidP="00CF00DB">
            <w:pPr>
              <w:pStyle w:val="Tabeltekst"/>
              <w:rPr>
                <w:lang w:val="en-GB"/>
              </w:rPr>
            </w:pPr>
            <w:r>
              <w:rPr>
                <w:lang w:val="en-GB"/>
              </w:rPr>
              <w:t>Sweden</w:t>
            </w:r>
          </w:p>
        </w:tc>
        <w:tc>
          <w:tcPr>
            <w:tcW w:w="2400" w:type="dxa"/>
            <w:tcBorders>
              <w:top w:val="single" w:sz="4" w:space="0" w:color="auto"/>
              <w:left w:val="single" w:sz="4" w:space="0" w:color="auto"/>
              <w:bottom w:val="single" w:sz="4" w:space="0" w:color="auto"/>
              <w:right w:val="nil"/>
            </w:tcBorders>
          </w:tcPr>
          <w:p w14:paraId="754EE7D6" w14:textId="60ACE593" w:rsidR="001B264C" w:rsidRDefault="002E2B59" w:rsidP="00CF00DB">
            <w:pPr>
              <w:pStyle w:val="Tabeltekst"/>
              <w:rPr>
                <w:lang w:val="en-GB"/>
              </w:rPr>
            </w:pPr>
            <w:proofErr w:type="spellStart"/>
            <w:r>
              <w:rPr>
                <w:lang w:val="en-GB"/>
              </w:rPr>
              <w:t>Bredbandsson</w:t>
            </w:r>
            <w:proofErr w:type="spellEnd"/>
            <w:r>
              <w:rPr>
                <w:lang w:val="en-GB"/>
              </w:rPr>
              <w:t xml:space="preserve"> </w:t>
            </w:r>
            <w:r w:rsidR="00A602FA">
              <w:rPr>
                <w:lang w:val="en-GB"/>
              </w:rPr>
              <w:t>AB handle</w:t>
            </w:r>
            <w:r w:rsidR="00541F71">
              <w:rPr>
                <w:lang w:val="en-GB"/>
              </w:rPr>
              <w:t>s</w:t>
            </w:r>
            <w:r w:rsidR="00A602FA">
              <w:rPr>
                <w:lang w:val="en-GB"/>
              </w:rPr>
              <w:t xml:space="preserve"> </w:t>
            </w:r>
            <w:r w:rsidR="00541F71">
              <w:rPr>
                <w:lang w:val="en-GB"/>
              </w:rPr>
              <w:t xml:space="preserve">customer </w:t>
            </w:r>
            <w:r w:rsidR="00A602FA">
              <w:rPr>
                <w:lang w:val="en-GB"/>
              </w:rPr>
              <w:t xml:space="preserve">support for </w:t>
            </w:r>
            <w:proofErr w:type="spellStart"/>
            <w:r w:rsidR="00A602FA">
              <w:rPr>
                <w:lang w:val="en-GB"/>
              </w:rPr>
              <w:t>Netmore</w:t>
            </w:r>
            <w:proofErr w:type="spellEnd"/>
            <w:r w:rsidR="00541F71">
              <w:rPr>
                <w:lang w:val="en-GB"/>
              </w:rPr>
              <w:t xml:space="preserve"> </w:t>
            </w:r>
            <w:r w:rsidR="00A602FA">
              <w:rPr>
                <w:lang w:val="en-GB"/>
              </w:rPr>
              <w:t>grou</w:t>
            </w:r>
            <w:r w:rsidR="00541F71">
              <w:rPr>
                <w:lang w:val="en-GB"/>
              </w:rPr>
              <w:t>p</w:t>
            </w:r>
          </w:p>
        </w:tc>
      </w:tr>
      <w:tr w:rsidR="001B264C" w14:paraId="6FA1964E" w14:textId="77777777" w:rsidTr="00F56C6B">
        <w:trPr>
          <w:trHeight w:val="487"/>
        </w:trPr>
        <w:tc>
          <w:tcPr>
            <w:tcW w:w="2399" w:type="dxa"/>
            <w:tcBorders>
              <w:top w:val="single" w:sz="4" w:space="0" w:color="auto"/>
              <w:left w:val="nil"/>
              <w:bottom w:val="single" w:sz="4" w:space="0" w:color="auto"/>
              <w:right w:val="single" w:sz="4" w:space="0" w:color="auto"/>
            </w:tcBorders>
          </w:tcPr>
          <w:p w14:paraId="4A6D8EE9" w14:textId="519468A1" w:rsidR="001B264C" w:rsidRDefault="001B264C" w:rsidP="001B264C">
            <w:pPr>
              <w:pStyle w:val="Tabeltekst"/>
              <w:rPr>
                <w:lang w:val="en-GB"/>
              </w:rPr>
            </w:pPr>
            <w:r>
              <w:rPr>
                <w:lang w:val="en-GB"/>
              </w:rPr>
              <w:t>Data print SARL</w:t>
            </w:r>
          </w:p>
        </w:tc>
        <w:tc>
          <w:tcPr>
            <w:tcW w:w="2399" w:type="dxa"/>
            <w:tcBorders>
              <w:top w:val="single" w:sz="4" w:space="0" w:color="auto"/>
              <w:left w:val="single" w:sz="4" w:space="0" w:color="auto"/>
              <w:bottom w:val="single" w:sz="4" w:space="0" w:color="auto"/>
              <w:right w:val="single" w:sz="4" w:space="0" w:color="auto"/>
            </w:tcBorders>
          </w:tcPr>
          <w:p w14:paraId="68105CCE" w14:textId="457EC8D9" w:rsidR="001B264C" w:rsidRPr="00257227" w:rsidRDefault="001B264C" w:rsidP="001B264C">
            <w:pPr>
              <w:pStyle w:val="Tabeltekst"/>
              <w:rPr>
                <w:lang w:val="en-GB"/>
              </w:rPr>
            </w:pPr>
            <w:r>
              <w:rPr>
                <w:lang w:val="en-GB"/>
              </w:rPr>
              <w:t>679 804 971</w:t>
            </w:r>
          </w:p>
        </w:tc>
        <w:tc>
          <w:tcPr>
            <w:tcW w:w="2399" w:type="dxa"/>
            <w:tcBorders>
              <w:top w:val="single" w:sz="4" w:space="0" w:color="auto"/>
              <w:left w:val="single" w:sz="4" w:space="0" w:color="auto"/>
              <w:bottom w:val="single" w:sz="4" w:space="0" w:color="auto"/>
              <w:right w:val="single" w:sz="4" w:space="0" w:color="auto"/>
            </w:tcBorders>
          </w:tcPr>
          <w:p w14:paraId="56C534B5" w14:textId="2BEBF6F0" w:rsidR="001B264C" w:rsidRDefault="001B264C" w:rsidP="001B264C">
            <w:pPr>
              <w:pStyle w:val="Tabeltekst"/>
              <w:rPr>
                <w:lang w:val="en-GB"/>
              </w:rPr>
            </w:pPr>
            <w:r w:rsidRPr="00215731">
              <w:rPr>
                <w:lang w:val="en-GB"/>
              </w:rPr>
              <w:t>69, avenue du Maréchal Juin</w:t>
            </w:r>
            <w:r w:rsidRPr="00215731">
              <w:rPr>
                <w:lang w:val="en-GB"/>
              </w:rPr>
              <w:br/>
              <w:t>64200 BIARRITZ</w:t>
            </w:r>
            <w:r w:rsidRPr="00874A50" w:rsidDel="00215731">
              <w:rPr>
                <w:lang w:val="en-GB"/>
              </w:rPr>
              <w:t xml:space="preserve"> </w:t>
            </w:r>
          </w:p>
        </w:tc>
        <w:tc>
          <w:tcPr>
            <w:tcW w:w="2400" w:type="dxa"/>
            <w:tcBorders>
              <w:top w:val="single" w:sz="4" w:space="0" w:color="auto"/>
              <w:left w:val="single" w:sz="4" w:space="0" w:color="auto"/>
              <w:bottom w:val="single" w:sz="4" w:space="0" w:color="auto"/>
              <w:right w:val="nil"/>
            </w:tcBorders>
          </w:tcPr>
          <w:p w14:paraId="6683F6D7" w14:textId="261D3B7A" w:rsidR="001B264C" w:rsidRDefault="001B264C" w:rsidP="001B264C">
            <w:pPr>
              <w:pStyle w:val="Tabeltekst"/>
              <w:rPr>
                <w:lang w:val="en-GB"/>
              </w:rPr>
            </w:pPr>
            <w:proofErr w:type="spellStart"/>
            <w:r>
              <w:rPr>
                <w:lang w:val="en-GB"/>
              </w:rPr>
              <w:t>Dataprint</w:t>
            </w:r>
            <w:proofErr w:type="spellEnd"/>
            <w:r>
              <w:rPr>
                <w:lang w:val="en-GB"/>
              </w:rPr>
              <w:t xml:space="preserve"> supports </w:t>
            </w:r>
            <w:proofErr w:type="spellStart"/>
            <w:r>
              <w:rPr>
                <w:lang w:val="en-GB"/>
              </w:rPr>
              <w:t>Netmore</w:t>
            </w:r>
            <w:proofErr w:type="spellEnd"/>
            <w:r>
              <w:rPr>
                <w:lang w:val="en-GB"/>
              </w:rPr>
              <w:t xml:space="preserve"> in configuring and </w:t>
            </w:r>
            <w:r>
              <w:rPr>
                <w:lang w:val="en-GB"/>
              </w:rPr>
              <w:t>shipping of</w:t>
            </w:r>
            <w:r>
              <w:rPr>
                <w:lang w:val="en-GB"/>
              </w:rPr>
              <w:t xml:space="preserve"> hardware </w:t>
            </w:r>
          </w:p>
        </w:tc>
      </w:tr>
    </w:tbl>
    <w:p w14:paraId="74042CA6" w14:textId="77777777" w:rsidR="00130FCE" w:rsidRDefault="00130FCE" w:rsidP="00C64C08">
      <w:pPr>
        <w:textAlignment w:val="baseline"/>
        <w:rPr>
          <w:rFonts w:ascii="Segoe UI" w:eastAsia="Times New Roman" w:hAnsi="Segoe UI" w:cs="Segoe UI"/>
          <w:sz w:val="18"/>
          <w:szCs w:val="18"/>
          <w:lang w:eastAsia="nb-NO"/>
        </w:rPr>
      </w:pPr>
    </w:p>
    <w:p w14:paraId="650B63C6" w14:textId="77777777" w:rsidR="005E0BF2" w:rsidRDefault="005E0BF2">
      <w:pPr>
        <w:rPr>
          <w:rFonts w:ascii="Times New Roman" w:hAnsi="Times New Roman" w:cs="Times New Roman"/>
          <w:b/>
          <w:sz w:val="28"/>
          <w:szCs w:val="28"/>
        </w:rPr>
      </w:pPr>
    </w:p>
    <w:p w14:paraId="3A6F9376" w14:textId="08F657C6" w:rsidR="00580E40" w:rsidRPr="00847C24" w:rsidRDefault="00580E40" w:rsidP="00847C24">
      <w:pPr>
        <w:rPr>
          <w:rFonts w:ascii="Times New Roman" w:hAnsi="Times New Roman" w:cs="Times New Roman"/>
          <w:b/>
          <w:sz w:val="28"/>
          <w:szCs w:val="28"/>
        </w:rPr>
      </w:pPr>
    </w:p>
    <w:sectPr w:rsidR="00580E40" w:rsidRPr="00847C24" w:rsidSect="002661E4">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546A" w14:textId="77777777" w:rsidR="00A13214" w:rsidRDefault="00A13214" w:rsidP="00B135B3">
      <w:r>
        <w:separator/>
      </w:r>
    </w:p>
  </w:endnote>
  <w:endnote w:type="continuationSeparator" w:id="0">
    <w:p w14:paraId="159FA42F" w14:textId="77777777" w:rsidR="00A13214" w:rsidRDefault="00A13214" w:rsidP="00B135B3">
      <w:r>
        <w:continuationSeparator/>
      </w:r>
    </w:p>
  </w:endnote>
  <w:endnote w:type="continuationNotice" w:id="1">
    <w:p w14:paraId="1343CD82" w14:textId="77777777" w:rsidR="00A13214" w:rsidRDefault="00A13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8796" w14:textId="7E57AD8B" w:rsidR="00DB7153" w:rsidRDefault="00DB7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6367" w14:textId="04A9A576" w:rsidR="00DB7153" w:rsidRDefault="00DB7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919C" w14:textId="79997550" w:rsidR="00DB7153" w:rsidRDefault="00DB7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E3A6" w14:textId="77777777" w:rsidR="00A13214" w:rsidRDefault="00A13214" w:rsidP="00B135B3">
      <w:r>
        <w:separator/>
      </w:r>
    </w:p>
  </w:footnote>
  <w:footnote w:type="continuationSeparator" w:id="0">
    <w:p w14:paraId="435FDC68" w14:textId="77777777" w:rsidR="00A13214" w:rsidRDefault="00A13214" w:rsidP="00B135B3">
      <w:r>
        <w:continuationSeparator/>
      </w:r>
    </w:p>
  </w:footnote>
  <w:footnote w:type="continuationNotice" w:id="1">
    <w:p w14:paraId="7A584ED0" w14:textId="77777777" w:rsidR="00A13214" w:rsidRDefault="00A13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ACE1" w14:textId="77777777" w:rsidR="00DB7153" w:rsidRDefault="00DB7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37FA" w14:textId="4A5E6E5C" w:rsidR="00B135B3" w:rsidRDefault="00B135B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4447" w14:textId="7B3D4BFF" w:rsidR="00DB7153" w:rsidRDefault="00DB715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50DC"/>
    <w:multiLevelType w:val="multilevel"/>
    <w:tmpl w:val="7E34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66028"/>
    <w:multiLevelType w:val="multilevel"/>
    <w:tmpl w:val="5B3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86A39"/>
    <w:multiLevelType w:val="multilevel"/>
    <w:tmpl w:val="A6A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4F3187"/>
    <w:multiLevelType w:val="multilevel"/>
    <w:tmpl w:val="77FA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0B5AD4"/>
    <w:multiLevelType w:val="multilevel"/>
    <w:tmpl w:val="2D5EFAB0"/>
    <w:lvl w:ilvl="0">
      <w:start w:val="1"/>
      <w:numFmt w:val="upperLetter"/>
      <w:lvlText w:val="Appendix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9CC10A1"/>
    <w:multiLevelType w:val="multilevel"/>
    <w:tmpl w:val="DAFC84C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052DAA"/>
    <w:multiLevelType w:val="hybridMultilevel"/>
    <w:tmpl w:val="2FF8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66A85"/>
    <w:multiLevelType w:val="multilevel"/>
    <w:tmpl w:val="5E6E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C52DA3"/>
    <w:multiLevelType w:val="multilevel"/>
    <w:tmpl w:val="135E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B45639"/>
    <w:multiLevelType w:val="multilevel"/>
    <w:tmpl w:val="1E9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D41EF3"/>
    <w:multiLevelType w:val="multilevel"/>
    <w:tmpl w:val="DAFC84C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590D06"/>
    <w:multiLevelType w:val="multilevel"/>
    <w:tmpl w:val="A9F6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05864"/>
    <w:multiLevelType w:val="multilevel"/>
    <w:tmpl w:val="A56CCC72"/>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BBF281F"/>
    <w:multiLevelType w:val="multilevel"/>
    <w:tmpl w:val="C0C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7489362">
    <w:abstractNumId w:val="5"/>
  </w:num>
  <w:num w:numId="2" w16cid:durableId="935209088">
    <w:abstractNumId w:val="11"/>
  </w:num>
  <w:num w:numId="3" w16cid:durableId="1914852865">
    <w:abstractNumId w:val="13"/>
  </w:num>
  <w:num w:numId="4" w16cid:durableId="1083600183">
    <w:abstractNumId w:val="7"/>
  </w:num>
  <w:num w:numId="5" w16cid:durableId="656105480">
    <w:abstractNumId w:val="0"/>
  </w:num>
  <w:num w:numId="6" w16cid:durableId="1173373747">
    <w:abstractNumId w:val="2"/>
  </w:num>
  <w:num w:numId="7" w16cid:durableId="1506019114">
    <w:abstractNumId w:val="3"/>
  </w:num>
  <w:num w:numId="8" w16cid:durableId="1196770859">
    <w:abstractNumId w:val="8"/>
  </w:num>
  <w:num w:numId="9" w16cid:durableId="629239844">
    <w:abstractNumId w:val="1"/>
  </w:num>
  <w:num w:numId="10" w16cid:durableId="360858548">
    <w:abstractNumId w:val="9"/>
  </w:num>
  <w:num w:numId="11" w16cid:durableId="1350522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875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676346">
    <w:abstractNumId w:val="6"/>
  </w:num>
  <w:num w:numId="14" w16cid:durableId="193393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erence" w:val="94769512.15027841.1"/>
  </w:docVars>
  <w:rsids>
    <w:rsidRoot w:val="006B0B8D"/>
    <w:rsid w:val="0000025A"/>
    <w:rsid w:val="00000D92"/>
    <w:rsid w:val="00003A82"/>
    <w:rsid w:val="000104CD"/>
    <w:rsid w:val="00011E21"/>
    <w:rsid w:val="000176A8"/>
    <w:rsid w:val="00020FF0"/>
    <w:rsid w:val="000234F3"/>
    <w:rsid w:val="00024668"/>
    <w:rsid w:val="00026140"/>
    <w:rsid w:val="000261CC"/>
    <w:rsid w:val="000306EB"/>
    <w:rsid w:val="00031A86"/>
    <w:rsid w:val="00032429"/>
    <w:rsid w:val="00034176"/>
    <w:rsid w:val="00037DD7"/>
    <w:rsid w:val="00042780"/>
    <w:rsid w:val="0004408D"/>
    <w:rsid w:val="00044692"/>
    <w:rsid w:val="000512A3"/>
    <w:rsid w:val="0005470E"/>
    <w:rsid w:val="00055098"/>
    <w:rsid w:val="00055222"/>
    <w:rsid w:val="00057359"/>
    <w:rsid w:val="00057B9B"/>
    <w:rsid w:val="00060A51"/>
    <w:rsid w:val="00062C2C"/>
    <w:rsid w:val="00066E42"/>
    <w:rsid w:val="00067A21"/>
    <w:rsid w:val="00077D21"/>
    <w:rsid w:val="00082FC6"/>
    <w:rsid w:val="00087553"/>
    <w:rsid w:val="00087D71"/>
    <w:rsid w:val="000909C4"/>
    <w:rsid w:val="000924EE"/>
    <w:rsid w:val="00092E18"/>
    <w:rsid w:val="000A24EF"/>
    <w:rsid w:val="000C0144"/>
    <w:rsid w:val="000C0C66"/>
    <w:rsid w:val="000D0DCF"/>
    <w:rsid w:val="000D48B9"/>
    <w:rsid w:val="000D678D"/>
    <w:rsid w:val="000E0018"/>
    <w:rsid w:val="000E6766"/>
    <w:rsid w:val="000E6B80"/>
    <w:rsid w:val="000E74D3"/>
    <w:rsid w:val="000F5D98"/>
    <w:rsid w:val="0010022C"/>
    <w:rsid w:val="00100320"/>
    <w:rsid w:val="00101F7C"/>
    <w:rsid w:val="00103939"/>
    <w:rsid w:val="00104B40"/>
    <w:rsid w:val="00106586"/>
    <w:rsid w:val="00107B95"/>
    <w:rsid w:val="00112048"/>
    <w:rsid w:val="00112B44"/>
    <w:rsid w:val="00116157"/>
    <w:rsid w:val="00117C7B"/>
    <w:rsid w:val="0012042F"/>
    <w:rsid w:val="001220DD"/>
    <w:rsid w:val="00124116"/>
    <w:rsid w:val="00130337"/>
    <w:rsid w:val="00130FCE"/>
    <w:rsid w:val="00131B50"/>
    <w:rsid w:val="00132345"/>
    <w:rsid w:val="00141911"/>
    <w:rsid w:val="00142885"/>
    <w:rsid w:val="0014317F"/>
    <w:rsid w:val="00143FD9"/>
    <w:rsid w:val="00144A16"/>
    <w:rsid w:val="00144BBE"/>
    <w:rsid w:val="00145EA7"/>
    <w:rsid w:val="0014752E"/>
    <w:rsid w:val="001478D6"/>
    <w:rsid w:val="00147D13"/>
    <w:rsid w:val="001529ED"/>
    <w:rsid w:val="00161D29"/>
    <w:rsid w:val="001630EF"/>
    <w:rsid w:val="001647FE"/>
    <w:rsid w:val="0016715F"/>
    <w:rsid w:val="0017095A"/>
    <w:rsid w:val="00171514"/>
    <w:rsid w:val="0017163E"/>
    <w:rsid w:val="0017268E"/>
    <w:rsid w:val="001737EC"/>
    <w:rsid w:val="00174106"/>
    <w:rsid w:val="001743D1"/>
    <w:rsid w:val="00185569"/>
    <w:rsid w:val="0018634E"/>
    <w:rsid w:val="001920E8"/>
    <w:rsid w:val="00193210"/>
    <w:rsid w:val="00194365"/>
    <w:rsid w:val="001A0FB2"/>
    <w:rsid w:val="001A1403"/>
    <w:rsid w:val="001A2BBE"/>
    <w:rsid w:val="001A392B"/>
    <w:rsid w:val="001A4289"/>
    <w:rsid w:val="001A533D"/>
    <w:rsid w:val="001A5666"/>
    <w:rsid w:val="001A59DC"/>
    <w:rsid w:val="001A5E68"/>
    <w:rsid w:val="001A7CA6"/>
    <w:rsid w:val="001B01AA"/>
    <w:rsid w:val="001B1050"/>
    <w:rsid w:val="001B264C"/>
    <w:rsid w:val="001C23B3"/>
    <w:rsid w:val="001C28DB"/>
    <w:rsid w:val="001C449D"/>
    <w:rsid w:val="001C6622"/>
    <w:rsid w:val="001C6F54"/>
    <w:rsid w:val="001C7256"/>
    <w:rsid w:val="001D089E"/>
    <w:rsid w:val="001D5499"/>
    <w:rsid w:val="001E01D2"/>
    <w:rsid w:val="001E0508"/>
    <w:rsid w:val="001E0E0B"/>
    <w:rsid w:val="001E2C84"/>
    <w:rsid w:val="001E3D77"/>
    <w:rsid w:val="001E44D5"/>
    <w:rsid w:val="001E65B7"/>
    <w:rsid w:val="001E7E57"/>
    <w:rsid w:val="001F0970"/>
    <w:rsid w:val="001F6991"/>
    <w:rsid w:val="001F7372"/>
    <w:rsid w:val="001F7787"/>
    <w:rsid w:val="00201646"/>
    <w:rsid w:val="00203559"/>
    <w:rsid w:val="00215731"/>
    <w:rsid w:val="002173B6"/>
    <w:rsid w:val="00222727"/>
    <w:rsid w:val="00224794"/>
    <w:rsid w:val="00224EF7"/>
    <w:rsid w:val="00224FAD"/>
    <w:rsid w:val="00225200"/>
    <w:rsid w:val="002264B8"/>
    <w:rsid w:val="00231023"/>
    <w:rsid w:val="00231396"/>
    <w:rsid w:val="00232A6A"/>
    <w:rsid w:val="0023475F"/>
    <w:rsid w:val="002349E3"/>
    <w:rsid w:val="00234CF6"/>
    <w:rsid w:val="002406CA"/>
    <w:rsid w:val="00241BCC"/>
    <w:rsid w:val="002420D7"/>
    <w:rsid w:val="00242174"/>
    <w:rsid w:val="002442D5"/>
    <w:rsid w:val="002451C0"/>
    <w:rsid w:val="00247FDA"/>
    <w:rsid w:val="00251775"/>
    <w:rsid w:val="002561EE"/>
    <w:rsid w:val="00256807"/>
    <w:rsid w:val="00257227"/>
    <w:rsid w:val="00262FDF"/>
    <w:rsid w:val="00263BEA"/>
    <w:rsid w:val="00264C6D"/>
    <w:rsid w:val="00265C77"/>
    <w:rsid w:val="002661E4"/>
    <w:rsid w:val="0027034F"/>
    <w:rsid w:val="0027449F"/>
    <w:rsid w:val="00277CE0"/>
    <w:rsid w:val="00282B9B"/>
    <w:rsid w:val="00283281"/>
    <w:rsid w:val="002871BF"/>
    <w:rsid w:val="00292E71"/>
    <w:rsid w:val="0029382B"/>
    <w:rsid w:val="0029556F"/>
    <w:rsid w:val="00295A81"/>
    <w:rsid w:val="00296216"/>
    <w:rsid w:val="002A239C"/>
    <w:rsid w:val="002A4C7E"/>
    <w:rsid w:val="002A5BCF"/>
    <w:rsid w:val="002B07B8"/>
    <w:rsid w:val="002B1F06"/>
    <w:rsid w:val="002B3334"/>
    <w:rsid w:val="002B4591"/>
    <w:rsid w:val="002B69BB"/>
    <w:rsid w:val="002C0498"/>
    <w:rsid w:val="002C05B0"/>
    <w:rsid w:val="002C167B"/>
    <w:rsid w:val="002C24F3"/>
    <w:rsid w:val="002C3B82"/>
    <w:rsid w:val="002C3F00"/>
    <w:rsid w:val="002D3707"/>
    <w:rsid w:val="002D57AB"/>
    <w:rsid w:val="002D5CDB"/>
    <w:rsid w:val="002D752B"/>
    <w:rsid w:val="002D7927"/>
    <w:rsid w:val="002E06AB"/>
    <w:rsid w:val="002E12A2"/>
    <w:rsid w:val="002E1F6F"/>
    <w:rsid w:val="002E24DF"/>
    <w:rsid w:val="002E2B59"/>
    <w:rsid w:val="002E666D"/>
    <w:rsid w:val="002E70B9"/>
    <w:rsid w:val="002F065D"/>
    <w:rsid w:val="002F25E1"/>
    <w:rsid w:val="002F6290"/>
    <w:rsid w:val="00303FC7"/>
    <w:rsid w:val="003041EF"/>
    <w:rsid w:val="003054FF"/>
    <w:rsid w:val="00305F23"/>
    <w:rsid w:val="00306B0C"/>
    <w:rsid w:val="0031505E"/>
    <w:rsid w:val="00316E8A"/>
    <w:rsid w:val="00321DAA"/>
    <w:rsid w:val="00330EC6"/>
    <w:rsid w:val="00331B9A"/>
    <w:rsid w:val="00337194"/>
    <w:rsid w:val="003372F0"/>
    <w:rsid w:val="003404FF"/>
    <w:rsid w:val="00340A55"/>
    <w:rsid w:val="003423A2"/>
    <w:rsid w:val="00342B39"/>
    <w:rsid w:val="00344E4C"/>
    <w:rsid w:val="00345095"/>
    <w:rsid w:val="00355F67"/>
    <w:rsid w:val="00356C9D"/>
    <w:rsid w:val="003618CE"/>
    <w:rsid w:val="003664EF"/>
    <w:rsid w:val="00366FF5"/>
    <w:rsid w:val="00367A44"/>
    <w:rsid w:val="0037019A"/>
    <w:rsid w:val="00370B48"/>
    <w:rsid w:val="00370F07"/>
    <w:rsid w:val="003745F1"/>
    <w:rsid w:val="00375AA3"/>
    <w:rsid w:val="00377FB5"/>
    <w:rsid w:val="0038689E"/>
    <w:rsid w:val="003921FA"/>
    <w:rsid w:val="00394602"/>
    <w:rsid w:val="0039764A"/>
    <w:rsid w:val="00397FCA"/>
    <w:rsid w:val="003A1BF8"/>
    <w:rsid w:val="003A2D2A"/>
    <w:rsid w:val="003A43A8"/>
    <w:rsid w:val="003A66B7"/>
    <w:rsid w:val="003A6954"/>
    <w:rsid w:val="003B252F"/>
    <w:rsid w:val="003B6AF4"/>
    <w:rsid w:val="003C05BE"/>
    <w:rsid w:val="003C0ED0"/>
    <w:rsid w:val="003C45D4"/>
    <w:rsid w:val="003D19E0"/>
    <w:rsid w:val="003D5F5F"/>
    <w:rsid w:val="003E0183"/>
    <w:rsid w:val="003E2090"/>
    <w:rsid w:val="003E3C88"/>
    <w:rsid w:val="003E47A5"/>
    <w:rsid w:val="003E69DF"/>
    <w:rsid w:val="003E7B90"/>
    <w:rsid w:val="003F07F4"/>
    <w:rsid w:val="003F0F92"/>
    <w:rsid w:val="003F368D"/>
    <w:rsid w:val="003F4069"/>
    <w:rsid w:val="003F745A"/>
    <w:rsid w:val="00400003"/>
    <w:rsid w:val="00400A71"/>
    <w:rsid w:val="0040133A"/>
    <w:rsid w:val="00401AFB"/>
    <w:rsid w:val="00405A27"/>
    <w:rsid w:val="004067D5"/>
    <w:rsid w:val="00412B0A"/>
    <w:rsid w:val="00413E09"/>
    <w:rsid w:val="00417AE3"/>
    <w:rsid w:val="0042658E"/>
    <w:rsid w:val="00427BC3"/>
    <w:rsid w:val="004301F3"/>
    <w:rsid w:val="00431067"/>
    <w:rsid w:val="0043138D"/>
    <w:rsid w:val="00434455"/>
    <w:rsid w:val="00434DB7"/>
    <w:rsid w:val="00437A06"/>
    <w:rsid w:val="004407A2"/>
    <w:rsid w:val="004418A2"/>
    <w:rsid w:val="00442CFC"/>
    <w:rsid w:val="004446BC"/>
    <w:rsid w:val="00447C84"/>
    <w:rsid w:val="004545FF"/>
    <w:rsid w:val="00454DCE"/>
    <w:rsid w:val="004611E3"/>
    <w:rsid w:val="00461379"/>
    <w:rsid w:val="00462503"/>
    <w:rsid w:val="00462BB9"/>
    <w:rsid w:val="00473167"/>
    <w:rsid w:val="004741AD"/>
    <w:rsid w:val="00477BD8"/>
    <w:rsid w:val="00477CF6"/>
    <w:rsid w:val="0048085C"/>
    <w:rsid w:val="00480862"/>
    <w:rsid w:val="00481D6B"/>
    <w:rsid w:val="0048264F"/>
    <w:rsid w:val="00483207"/>
    <w:rsid w:val="004859CD"/>
    <w:rsid w:val="00491293"/>
    <w:rsid w:val="00492209"/>
    <w:rsid w:val="00493231"/>
    <w:rsid w:val="0049398B"/>
    <w:rsid w:val="004A2F8B"/>
    <w:rsid w:val="004A34A9"/>
    <w:rsid w:val="004A470B"/>
    <w:rsid w:val="004A6B35"/>
    <w:rsid w:val="004A6EF7"/>
    <w:rsid w:val="004A7384"/>
    <w:rsid w:val="004B6353"/>
    <w:rsid w:val="004C3540"/>
    <w:rsid w:val="004C47EE"/>
    <w:rsid w:val="004C7D6D"/>
    <w:rsid w:val="004D019A"/>
    <w:rsid w:val="004D11BC"/>
    <w:rsid w:val="004D371B"/>
    <w:rsid w:val="004F5C95"/>
    <w:rsid w:val="004F68F1"/>
    <w:rsid w:val="00501A24"/>
    <w:rsid w:val="005106AC"/>
    <w:rsid w:val="0051110B"/>
    <w:rsid w:val="00512A30"/>
    <w:rsid w:val="00512BB4"/>
    <w:rsid w:val="005132EA"/>
    <w:rsid w:val="00514BBE"/>
    <w:rsid w:val="005235F2"/>
    <w:rsid w:val="00526625"/>
    <w:rsid w:val="005331D7"/>
    <w:rsid w:val="00536BF6"/>
    <w:rsid w:val="005378D3"/>
    <w:rsid w:val="00541F71"/>
    <w:rsid w:val="00542D78"/>
    <w:rsid w:val="005435AA"/>
    <w:rsid w:val="00545EC7"/>
    <w:rsid w:val="005470EA"/>
    <w:rsid w:val="00551AC6"/>
    <w:rsid w:val="00564A63"/>
    <w:rsid w:val="00565251"/>
    <w:rsid w:val="005675E6"/>
    <w:rsid w:val="00570960"/>
    <w:rsid w:val="00577069"/>
    <w:rsid w:val="00580E40"/>
    <w:rsid w:val="00581995"/>
    <w:rsid w:val="00586A73"/>
    <w:rsid w:val="00594C30"/>
    <w:rsid w:val="005960B1"/>
    <w:rsid w:val="005A0949"/>
    <w:rsid w:val="005A1DE3"/>
    <w:rsid w:val="005A22FE"/>
    <w:rsid w:val="005A3899"/>
    <w:rsid w:val="005A4FE6"/>
    <w:rsid w:val="005A649B"/>
    <w:rsid w:val="005B0619"/>
    <w:rsid w:val="005B1D61"/>
    <w:rsid w:val="005B2D69"/>
    <w:rsid w:val="005B47A5"/>
    <w:rsid w:val="005B6213"/>
    <w:rsid w:val="005B6BB2"/>
    <w:rsid w:val="005C06EA"/>
    <w:rsid w:val="005C12D4"/>
    <w:rsid w:val="005C3A51"/>
    <w:rsid w:val="005D0588"/>
    <w:rsid w:val="005D176E"/>
    <w:rsid w:val="005D28C1"/>
    <w:rsid w:val="005D6705"/>
    <w:rsid w:val="005D6BEE"/>
    <w:rsid w:val="005E02B2"/>
    <w:rsid w:val="005E0BF2"/>
    <w:rsid w:val="005E1386"/>
    <w:rsid w:val="005E3278"/>
    <w:rsid w:val="005E3AD2"/>
    <w:rsid w:val="005E4E78"/>
    <w:rsid w:val="005F03A6"/>
    <w:rsid w:val="005F09E1"/>
    <w:rsid w:val="005F26B5"/>
    <w:rsid w:val="005F3B8A"/>
    <w:rsid w:val="005F4FE2"/>
    <w:rsid w:val="005F5F61"/>
    <w:rsid w:val="00600EB1"/>
    <w:rsid w:val="00604908"/>
    <w:rsid w:val="00610C0E"/>
    <w:rsid w:val="00610E13"/>
    <w:rsid w:val="006112FC"/>
    <w:rsid w:val="00613A07"/>
    <w:rsid w:val="0061434F"/>
    <w:rsid w:val="006157B9"/>
    <w:rsid w:val="0061609C"/>
    <w:rsid w:val="00616ED6"/>
    <w:rsid w:val="00621667"/>
    <w:rsid w:val="00627F03"/>
    <w:rsid w:val="006318CE"/>
    <w:rsid w:val="00632956"/>
    <w:rsid w:val="00632A91"/>
    <w:rsid w:val="00633D92"/>
    <w:rsid w:val="00641410"/>
    <w:rsid w:val="0064233B"/>
    <w:rsid w:val="00643FEC"/>
    <w:rsid w:val="0064438F"/>
    <w:rsid w:val="006443B4"/>
    <w:rsid w:val="006470F8"/>
    <w:rsid w:val="00653C7F"/>
    <w:rsid w:val="00654E11"/>
    <w:rsid w:val="00655E75"/>
    <w:rsid w:val="00662556"/>
    <w:rsid w:val="0066268B"/>
    <w:rsid w:val="00666890"/>
    <w:rsid w:val="006669FB"/>
    <w:rsid w:val="006672B4"/>
    <w:rsid w:val="00671008"/>
    <w:rsid w:val="00672273"/>
    <w:rsid w:val="00675B36"/>
    <w:rsid w:val="00676FDC"/>
    <w:rsid w:val="00685979"/>
    <w:rsid w:val="00685EC0"/>
    <w:rsid w:val="00686248"/>
    <w:rsid w:val="00687484"/>
    <w:rsid w:val="00690318"/>
    <w:rsid w:val="006924A3"/>
    <w:rsid w:val="00695BAC"/>
    <w:rsid w:val="006971A1"/>
    <w:rsid w:val="006976C9"/>
    <w:rsid w:val="006A3C97"/>
    <w:rsid w:val="006A6646"/>
    <w:rsid w:val="006A7BF8"/>
    <w:rsid w:val="006B0B8D"/>
    <w:rsid w:val="006B31C0"/>
    <w:rsid w:val="006B3E16"/>
    <w:rsid w:val="006B7070"/>
    <w:rsid w:val="006C4D2E"/>
    <w:rsid w:val="006C7FCC"/>
    <w:rsid w:val="006D3CBC"/>
    <w:rsid w:val="006D7F8A"/>
    <w:rsid w:val="006E0EAA"/>
    <w:rsid w:val="006E3DDA"/>
    <w:rsid w:val="006E6A2B"/>
    <w:rsid w:val="006E7F51"/>
    <w:rsid w:val="006F004E"/>
    <w:rsid w:val="006F0793"/>
    <w:rsid w:val="006F1FA8"/>
    <w:rsid w:val="006F29E5"/>
    <w:rsid w:val="006F56CE"/>
    <w:rsid w:val="00700626"/>
    <w:rsid w:val="00701539"/>
    <w:rsid w:val="00707BBE"/>
    <w:rsid w:val="00707D5A"/>
    <w:rsid w:val="007104DF"/>
    <w:rsid w:val="00714853"/>
    <w:rsid w:val="00720FD8"/>
    <w:rsid w:val="0072124E"/>
    <w:rsid w:val="0072284D"/>
    <w:rsid w:val="00724A1B"/>
    <w:rsid w:val="00744E57"/>
    <w:rsid w:val="00745009"/>
    <w:rsid w:val="0074754B"/>
    <w:rsid w:val="00750446"/>
    <w:rsid w:val="007555D7"/>
    <w:rsid w:val="00755F72"/>
    <w:rsid w:val="007571F9"/>
    <w:rsid w:val="00761804"/>
    <w:rsid w:val="007643D5"/>
    <w:rsid w:val="00767119"/>
    <w:rsid w:val="007712B8"/>
    <w:rsid w:val="0077DE77"/>
    <w:rsid w:val="00780114"/>
    <w:rsid w:val="00783CC7"/>
    <w:rsid w:val="00783CDF"/>
    <w:rsid w:val="007849F1"/>
    <w:rsid w:val="00787B2A"/>
    <w:rsid w:val="007909AA"/>
    <w:rsid w:val="007921E8"/>
    <w:rsid w:val="007948F8"/>
    <w:rsid w:val="00796F3A"/>
    <w:rsid w:val="007A1379"/>
    <w:rsid w:val="007A3719"/>
    <w:rsid w:val="007A472C"/>
    <w:rsid w:val="007A4B78"/>
    <w:rsid w:val="007B5355"/>
    <w:rsid w:val="007C1FAC"/>
    <w:rsid w:val="007C2130"/>
    <w:rsid w:val="007C5992"/>
    <w:rsid w:val="007C59D3"/>
    <w:rsid w:val="007C6EF5"/>
    <w:rsid w:val="007D6B30"/>
    <w:rsid w:val="007D74FD"/>
    <w:rsid w:val="007E058A"/>
    <w:rsid w:val="007E1BCA"/>
    <w:rsid w:val="007E570D"/>
    <w:rsid w:val="007F0A80"/>
    <w:rsid w:val="007F0DE8"/>
    <w:rsid w:val="007F2BB7"/>
    <w:rsid w:val="007F399B"/>
    <w:rsid w:val="007F476C"/>
    <w:rsid w:val="007F5075"/>
    <w:rsid w:val="007F5915"/>
    <w:rsid w:val="00802FF5"/>
    <w:rsid w:val="00803581"/>
    <w:rsid w:val="00803CB2"/>
    <w:rsid w:val="00807275"/>
    <w:rsid w:val="00811CD0"/>
    <w:rsid w:val="00814397"/>
    <w:rsid w:val="00815570"/>
    <w:rsid w:val="00816508"/>
    <w:rsid w:val="00817603"/>
    <w:rsid w:val="00817AAC"/>
    <w:rsid w:val="00817CDF"/>
    <w:rsid w:val="00823B9A"/>
    <w:rsid w:val="00823DAA"/>
    <w:rsid w:val="00824DA8"/>
    <w:rsid w:val="00831FDE"/>
    <w:rsid w:val="00832367"/>
    <w:rsid w:val="008342BD"/>
    <w:rsid w:val="00834D10"/>
    <w:rsid w:val="00840A7F"/>
    <w:rsid w:val="00840B65"/>
    <w:rsid w:val="0084118F"/>
    <w:rsid w:val="00847C24"/>
    <w:rsid w:val="00852EE2"/>
    <w:rsid w:val="0085425D"/>
    <w:rsid w:val="00854E60"/>
    <w:rsid w:val="00856EAB"/>
    <w:rsid w:val="00861D0E"/>
    <w:rsid w:val="00862481"/>
    <w:rsid w:val="00862719"/>
    <w:rsid w:val="00863389"/>
    <w:rsid w:val="008647BC"/>
    <w:rsid w:val="00864CCC"/>
    <w:rsid w:val="00865AAA"/>
    <w:rsid w:val="00866EF5"/>
    <w:rsid w:val="00867AC5"/>
    <w:rsid w:val="0087370A"/>
    <w:rsid w:val="008737A7"/>
    <w:rsid w:val="00873C44"/>
    <w:rsid w:val="00874A50"/>
    <w:rsid w:val="0087681F"/>
    <w:rsid w:val="00876994"/>
    <w:rsid w:val="00877334"/>
    <w:rsid w:val="00877DFE"/>
    <w:rsid w:val="0088107C"/>
    <w:rsid w:val="00881B45"/>
    <w:rsid w:val="00883641"/>
    <w:rsid w:val="008857E3"/>
    <w:rsid w:val="00890D4D"/>
    <w:rsid w:val="00893E32"/>
    <w:rsid w:val="00896605"/>
    <w:rsid w:val="00897619"/>
    <w:rsid w:val="008A31EE"/>
    <w:rsid w:val="008A6176"/>
    <w:rsid w:val="008A7CB1"/>
    <w:rsid w:val="008B0F20"/>
    <w:rsid w:val="008B1A7B"/>
    <w:rsid w:val="008B1C48"/>
    <w:rsid w:val="008B456C"/>
    <w:rsid w:val="008B621D"/>
    <w:rsid w:val="008C06C9"/>
    <w:rsid w:val="008C1C45"/>
    <w:rsid w:val="008C2D93"/>
    <w:rsid w:val="008C3260"/>
    <w:rsid w:val="008C696C"/>
    <w:rsid w:val="008D4A28"/>
    <w:rsid w:val="008D5592"/>
    <w:rsid w:val="008D73B7"/>
    <w:rsid w:val="008D784E"/>
    <w:rsid w:val="008E2640"/>
    <w:rsid w:val="008F5244"/>
    <w:rsid w:val="0090501D"/>
    <w:rsid w:val="00905187"/>
    <w:rsid w:val="00906706"/>
    <w:rsid w:val="00910BBA"/>
    <w:rsid w:val="00913121"/>
    <w:rsid w:val="0091572A"/>
    <w:rsid w:val="009170FE"/>
    <w:rsid w:val="0091745C"/>
    <w:rsid w:val="0092133A"/>
    <w:rsid w:val="00921E77"/>
    <w:rsid w:val="00922AC8"/>
    <w:rsid w:val="00923329"/>
    <w:rsid w:val="009253C3"/>
    <w:rsid w:val="0092761F"/>
    <w:rsid w:val="0093027E"/>
    <w:rsid w:val="00937F0E"/>
    <w:rsid w:val="0094023D"/>
    <w:rsid w:val="00943266"/>
    <w:rsid w:val="00944CEB"/>
    <w:rsid w:val="00945922"/>
    <w:rsid w:val="00945B76"/>
    <w:rsid w:val="0095715D"/>
    <w:rsid w:val="00960938"/>
    <w:rsid w:val="009621D7"/>
    <w:rsid w:val="00962326"/>
    <w:rsid w:val="00962421"/>
    <w:rsid w:val="00963268"/>
    <w:rsid w:val="00965802"/>
    <w:rsid w:val="0096775D"/>
    <w:rsid w:val="00971D2C"/>
    <w:rsid w:val="009720F0"/>
    <w:rsid w:val="009733E5"/>
    <w:rsid w:val="00973BA3"/>
    <w:rsid w:val="0097425F"/>
    <w:rsid w:val="00976431"/>
    <w:rsid w:val="00982118"/>
    <w:rsid w:val="00983582"/>
    <w:rsid w:val="009855F9"/>
    <w:rsid w:val="00985D35"/>
    <w:rsid w:val="00985EC8"/>
    <w:rsid w:val="00990A68"/>
    <w:rsid w:val="00991660"/>
    <w:rsid w:val="00991820"/>
    <w:rsid w:val="009A00F1"/>
    <w:rsid w:val="009A186D"/>
    <w:rsid w:val="009A538B"/>
    <w:rsid w:val="009B4F8A"/>
    <w:rsid w:val="009B614F"/>
    <w:rsid w:val="009C3F2A"/>
    <w:rsid w:val="009C7637"/>
    <w:rsid w:val="009D3034"/>
    <w:rsid w:val="009D5AA2"/>
    <w:rsid w:val="009D741C"/>
    <w:rsid w:val="009D7876"/>
    <w:rsid w:val="009E0609"/>
    <w:rsid w:val="009E0D15"/>
    <w:rsid w:val="009E115D"/>
    <w:rsid w:val="009E2536"/>
    <w:rsid w:val="009E2BE1"/>
    <w:rsid w:val="009E3203"/>
    <w:rsid w:val="009E6271"/>
    <w:rsid w:val="009F18CA"/>
    <w:rsid w:val="009F234E"/>
    <w:rsid w:val="009F302B"/>
    <w:rsid w:val="009F3CF9"/>
    <w:rsid w:val="009F6658"/>
    <w:rsid w:val="009F6731"/>
    <w:rsid w:val="009F69C9"/>
    <w:rsid w:val="00A01C4F"/>
    <w:rsid w:val="00A046DB"/>
    <w:rsid w:val="00A05DFC"/>
    <w:rsid w:val="00A05F8A"/>
    <w:rsid w:val="00A06F72"/>
    <w:rsid w:val="00A0719F"/>
    <w:rsid w:val="00A13214"/>
    <w:rsid w:val="00A20446"/>
    <w:rsid w:val="00A208AF"/>
    <w:rsid w:val="00A260F9"/>
    <w:rsid w:val="00A2764F"/>
    <w:rsid w:val="00A27862"/>
    <w:rsid w:val="00A3063E"/>
    <w:rsid w:val="00A3434F"/>
    <w:rsid w:val="00A42066"/>
    <w:rsid w:val="00A440BC"/>
    <w:rsid w:val="00A479F4"/>
    <w:rsid w:val="00A507A9"/>
    <w:rsid w:val="00A51F68"/>
    <w:rsid w:val="00A53060"/>
    <w:rsid w:val="00A53A94"/>
    <w:rsid w:val="00A602FA"/>
    <w:rsid w:val="00A60DB3"/>
    <w:rsid w:val="00A6145B"/>
    <w:rsid w:val="00A659B6"/>
    <w:rsid w:val="00A66C5D"/>
    <w:rsid w:val="00A74CFA"/>
    <w:rsid w:val="00A772A5"/>
    <w:rsid w:val="00A7739A"/>
    <w:rsid w:val="00A807BF"/>
    <w:rsid w:val="00A849AB"/>
    <w:rsid w:val="00A86335"/>
    <w:rsid w:val="00A87AA3"/>
    <w:rsid w:val="00A93A53"/>
    <w:rsid w:val="00A95C34"/>
    <w:rsid w:val="00A96EE0"/>
    <w:rsid w:val="00AA1D9B"/>
    <w:rsid w:val="00AA462D"/>
    <w:rsid w:val="00AA55E0"/>
    <w:rsid w:val="00AA5FB3"/>
    <w:rsid w:val="00AA636E"/>
    <w:rsid w:val="00AB4A77"/>
    <w:rsid w:val="00AB594B"/>
    <w:rsid w:val="00AB6353"/>
    <w:rsid w:val="00AC3336"/>
    <w:rsid w:val="00AC3FEB"/>
    <w:rsid w:val="00AC405F"/>
    <w:rsid w:val="00AC6717"/>
    <w:rsid w:val="00AD0A2D"/>
    <w:rsid w:val="00AD4D94"/>
    <w:rsid w:val="00AD5C9F"/>
    <w:rsid w:val="00AE438C"/>
    <w:rsid w:val="00AF0F74"/>
    <w:rsid w:val="00AF7199"/>
    <w:rsid w:val="00B03664"/>
    <w:rsid w:val="00B03746"/>
    <w:rsid w:val="00B04D67"/>
    <w:rsid w:val="00B135B3"/>
    <w:rsid w:val="00B2291F"/>
    <w:rsid w:val="00B26E72"/>
    <w:rsid w:val="00B27E68"/>
    <w:rsid w:val="00B30E6B"/>
    <w:rsid w:val="00B31C12"/>
    <w:rsid w:val="00B32E93"/>
    <w:rsid w:val="00B35DB8"/>
    <w:rsid w:val="00B41375"/>
    <w:rsid w:val="00B41D0A"/>
    <w:rsid w:val="00B4344A"/>
    <w:rsid w:val="00B5099C"/>
    <w:rsid w:val="00B53BB5"/>
    <w:rsid w:val="00B54526"/>
    <w:rsid w:val="00B55366"/>
    <w:rsid w:val="00B577CD"/>
    <w:rsid w:val="00B6085E"/>
    <w:rsid w:val="00B6477D"/>
    <w:rsid w:val="00B6729A"/>
    <w:rsid w:val="00B67385"/>
    <w:rsid w:val="00B679DF"/>
    <w:rsid w:val="00B73F92"/>
    <w:rsid w:val="00B744AD"/>
    <w:rsid w:val="00B74D76"/>
    <w:rsid w:val="00B82443"/>
    <w:rsid w:val="00B847C2"/>
    <w:rsid w:val="00B90D6D"/>
    <w:rsid w:val="00B9425B"/>
    <w:rsid w:val="00B96E27"/>
    <w:rsid w:val="00BA077F"/>
    <w:rsid w:val="00BB18AF"/>
    <w:rsid w:val="00BB2299"/>
    <w:rsid w:val="00BB4590"/>
    <w:rsid w:val="00BB7A45"/>
    <w:rsid w:val="00BC045C"/>
    <w:rsid w:val="00BC50EC"/>
    <w:rsid w:val="00BC6187"/>
    <w:rsid w:val="00BC6F08"/>
    <w:rsid w:val="00BC7346"/>
    <w:rsid w:val="00BD3EC4"/>
    <w:rsid w:val="00BD5D00"/>
    <w:rsid w:val="00BD7CAE"/>
    <w:rsid w:val="00BE560B"/>
    <w:rsid w:val="00BF3225"/>
    <w:rsid w:val="00BF6953"/>
    <w:rsid w:val="00C01043"/>
    <w:rsid w:val="00C0135F"/>
    <w:rsid w:val="00C03E4A"/>
    <w:rsid w:val="00C06600"/>
    <w:rsid w:val="00C10221"/>
    <w:rsid w:val="00C120A1"/>
    <w:rsid w:val="00C14A2A"/>
    <w:rsid w:val="00C162D4"/>
    <w:rsid w:val="00C16818"/>
    <w:rsid w:val="00C16836"/>
    <w:rsid w:val="00C174CB"/>
    <w:rsid w:val="00C175F1"/>
    <w:rsid w:val="00C178F7"/>
    <w:rsid w:val="00C21B45"/>
    <w:rsid w:val="00C21BEE"/>
    <w:rsid w:val="00C228B0"/>
    <w:rsid w:val="00C241AA"/>
    <w:rsid w:val="00C272F7"/>
    <w:rsid w:val="00C31D17"/>
    <w:rsid w:val="00C32157"/>
    <w:rsid w:val="00C32D94"/>
    <w:rsid w:val="00C34123"/>
    <w:rsid w:val="00C37E98"/>
    <w:rsid w:val="00C43F6A"/>
    <w:rsid w:val="00C46B3C"/>
    <w:rsid w:val="00C46BDD"/>
    <w:rsid w:val="00C474B2"/>
    <w:rsid w:val="00C54715"/>
    <w:rsid w:val="00C548C3"/>
    <w:rsid w:val="00C55617"/>
    <w:rsid w:val="00C62373"/>
    <w:rsid w:val="00C64C08"/>
    <w:rsid w:val="00C67D1D"/>
    <w:rsid w:val="00C7011A"/>
    <w:rsid w:val="00C711C9"/>
    <w:rsid w:val="00C726EC"/>
    <w:rsid w:val="00C74163"/>
    <w:rsid w:val="00C76567"/>
    <w:rsid w:val="00C80637"/>
    <w:rsid w:val="00C81C70"/>
    <w:rsid w:val="00C82795"/>
    <w:rsid w:val="00C906E2"/>
    <w:rsid w:val="00C91409"/>
    <w:rsid w:val="00C93843"/>
    <w:rsid w:val="00C96949"/>
    <w:rsid w:val="00CA3C3C"/>
    <w:rsid w:val="00CA5BA1"/>
    <w:rsid w:val="00CB3140"/>
    <w:rsid w:val="00CB35DC"/>
    <w:rsid w:val="00CB48BD"/>
    <w:rsid w:val="00CC30A0"/>
    <w:rsid w:val="00CC7D5A"/>
    <w:rsid w:val="00CD453D"/>
    <w:rsid w:val="00CD57BF"/>
    <w:rsid w:val="00CE170F"/>
    <w:rsid w:val="00CE1775"/>
    <w:rsid w:val="00CE33D0"/>
    <w:rsid w:val="00CE4E10"/>
    <w:rsid w:val="00CE54A8"/>
    <w:rsid w:val="00CF00DB"/>
    <w:rsid w:val="00CF123C"/>
    <w:rsid w:val="00CF1CD4"/>
    <w:rsid w:val="00CF717A"/>
    <w:rsid w:val="00D01D93"/>
    <w:rsid w:val="00D027E6"/>
    <w:rsid w:val="00D06399"/>
    <w:rsid w:val="00D070AE"/>
    <w:rsid w:val="00D10CA4"/>
    <w:rsid w:val="00D12746"/>
    <w:rsid w:val="00D12AF6"/>
    <w:rsid w:val="00D179B9"/>
    <w:rsid w:val="00D21584"/>
    <w:rsid w:val="00D25C7B"/>
    <w:rsid w:val="00D31284"/>
    <w:rsid w:val="00D31748"/>
    <w:rsid w:val="00D31D3F"/>
    <w:rsid w:val="00D34B84"/>
    <w:rsid w:val="00D35063"/>
    <w:rsid w:val="00D421FB"/>
    <w:rsid w:val="00D46957"/>
    <w:rsid w:val="00D521FF"/>
    <w:rsid w:val="00D52DE5"/>
    <w:rsid w:val="00D54556"/>
    <w:rsid w:val="00D56796"/>
    <w:rsid w:val="00D56C68"/>
    <w:rsid w:val="00D61A45"/>
    <w:rsid w:val="00D64149"/>
    <w:rsid w:val="00D64644"/>
    <w:rsid w:val="00D71C5D"/>
    <w:rsid w:val="00D7384F"/>
    <w:rsid w:val="00D73A72"/>
    <w:rsid w:val="00D81B8C"/>
    <w:rsid w:val="00D83730"/>
    <w:rsid w:val="00D85741"/>
    <w:rsid w:val="00D86D3F"/>
    <w:rsid w:val="00D87B75"/>
    <w:rsid w:val="00D92323"/>
    <w:rsid w:val="00D9295C"/>
    <w:rsid w:val="00D9625D"/>
    <w:rsid w:val="00DA065E"/>
    <w:rsid w:val="00DA1911"/>
    <w:rsid w:val="00DA3DD7"/>
    <w:rsid w:val="00DA5587"/>
    <w:rsid w:val="00DA5622"/>
    <w:rsid w:val="00DB0215"/>
    <w:rsid w:val="00DB5652"/>
    <w:rsid w:val="00DB7153"/>
    <w:rsid w:val="00DC2E06"/>
    <w:rsid w:val="00DC305F"/>
    <w:rsid w:val="00DC5F25"/>
    <w:rsid w:val="00DD08B5"/>
    <w:rsid w:val="00DD318B"/>
    <w:rsid w:val="00DD55DE"/>
    <w:rsid w:val="00DD774D"/>
    <w:rsid w:val="00DE135E"/>
    <w:rsid w:val="00DE22F9"/>
    <w:rsid w:val="00DE2ACD"/>
    <w:rsid w:val="00DE43EC"/>
    <w:rsid w:val="00DE479A"/>
    <w:rsid w:val="00DE4F58"/>
    <w:rsid w:val="00DE739A"/>
    <w:rsid w:val="00DF1C29"/>
    <w:rsid w:val="00DF2BA5"/>
    <w:rsid w:val="00DF349A"/>
    <w:rsid w:val="00DF444B"/>
    <w:rsid w:val="00DF4F50"/>
    <w:rsid w:val="00DF6A6E"/>
    <w:rsid w:val="00DF77F2"/>
    <w:rsid w:val="00E00D7B"/>
    <w:rsid w:val="00E014A9"/>
    <w:rsid w:val="00E0328A"/>
    <w:rsid w:val="00E045D7"/>
    <w:rsid w:val="00E13C8D"/>
    <w:rsid w:val="00E145FC"/>
    <w:rsid w:val="00E15563"/>
    <w:rsid w:val="00E2138F"/>
    <w:rsid w:val="00E31E6C"/>
    <w:rsid w:val="00E328C6"/>
    <w:rsid w:val="00E336A4"/>
    <w:rsid w:val="00E37F42"/>
    <w:rsid w:val="00E40DAE"/>
    <w:rsid w:val="00E41536"/>
    <w:rsid w:val="00E415F4"/>
    <w:rsid w:val="00E41CFC"/>
    <w:rsid w:val="00E43552"/>
    <w:rsid w:val="00E45C05"/>
    <w:rsid w:val="00E46206"/>
    <w:rsid w:val="00E517C2"/>
    <w:rsid w:val="00E54B6D"/>
    <w:rsid w:val="00E57EF0"/>
    <w:rsid w:val="00E61C5D"/>
    <w:rsid w:val="00E61DE2"/>
    <w:rsid w:val="00E628F5"/>
    <w:rsid w:val="00E676D9"/>
    <w:rsid w:val="00E71595"/>
    <w:rsid w:val="00E71B29"/>
    <w:rsid w:val="00E72926"/>
    <w:rsid w:val="00E77B67"/>
    <w:rsid w:val="00E835C1"/>
    <w:rsid w:val="00E84508"/>
    <w:rsid w:val="00E9094B"/>
    <w:rsid w:val="00E91A7F"/>
    <w:rsid w:val="00E94320"/>
    <w:rsid w:val="00E971B3"/>
    <w:rsid w:val="00EA0426"/>
    <w:rsid w:val="00EA1A2A"/>
    <w:rsid w:val="00EA21F6"/>
    <w:rsid w:val="00EA3E33"/>
    <w:rsid w:val="00EA6315"/>
    <w:rsid w:val="00EB285C"/>
    <w:rsid w:val="00EB3C16"/>
    <w:rsid w:val="00EB5BDF"/>
    <w:rsid w:val="00EC131C"/>
    <w:rsid w:val="00EC4E22"/>
    <w:rsid w:val="00EC6D90"/>
    <w:rsid w:val="00ED1541"/>
    <w:rsid w:val="00ED6AD8"/>
    <w:rsid w:val="00EE0311"/>
    <w:rsid w:val="00EE4B0A"/>
    <w:rsid w:val="00EE6B90"/>
    <w:rsid w:val="00EF00C8"/>
    <w:rsid w:val="00EF1F0F"/>
    <w:rsid w:val="00EF6691"/>
    <w:rsid w:val="00EF6CBE"/>
    <w:rsid w:val="00F012EB"/>
    <w:rsid w:val="00F01C5A"/>
    <w:rsid w:val="00F02803"/>
    <w:rsid w:val="00F02FF4"/>
    <w:rsid w:val="00F04505"/>
    <w:rsid w:val="00F05F4F"/>
    <w:rsid w:val="00F060D1"/>
    <w:rsid w:val="00F07743"/>
    <w:rsid w:val="00F232A4"/>
    <w:rsid w:val="00F2454F"/>
    <w:rsid w:val="00F25515"/>
    <w:rsid w:val="00F27850"/>
    <w:rsid w:val="00F307FE"/>
    <w:rsid w:val="00F32459"/>
    <w:rsid w:val="00F32E11"/>
    <w:rsid w:val="00F347E4"/>
    <w:rsid w:val="00F34AA8"/>
    <w:rsid w:val="00F426C0"/>
    <w:rsid w:val="00F427BB"/>
    <w:rsid w:val="00F42C16"/>
    <w:rsid w:val="00F4441B"/>
    <w:rsid w:val="00F46083"/>
    <w:rsid w:val="00F51419"/>
    <w:rsid w:val="00F51923"/>
    <w:rsid w:val="00F51A08"/>
    <w:rsid w:val="00F563CD"/>
    <w:rsid w:val="00F56C6B"/>
    <w:rsid w:val="00F57463"/>
    <w:rsid w:val="00F63529"/>
    <w:rsid w:val="00F63BA3"/>
    <w:rsid w:val="00F717E8"/>
    <w:rsid w:val="00F725C2"/>
    <w:rsid w:val="00F7344E"/>
    <w:rsid w:val="00F74B73"/>
    <w:rsid w:val="00F764B8"/>
    <w:rsid w:val="00F76B9D"/>
    <w:rsid w:val="00F77D91"/>
    <w:rsid w:val="00F8187B"/>
    <w:rsid w:val="00F81D5A"/>
    <w:rsid w:val="00F843AD"/>
    <w:rsid w:val="00F86B1D"/>
    <w:rsid w:val="00F90807"/>
    <w:rsid w:val="00FA0171"/>
    <w:rsid w:val="00FA16AA"/>
    <w:rsid w:val="00FA533B"/>
    <w:rsid w:val="00FA7873"/>
    <w:rsid w:val="00FA7BE3"/>
    <w:rsid w:val="00FB3093"/>
    <w:rsid w:val="00FB4339"/>
    <w:rsid w:val="00FB7A91"/>
    <w:rsid w:val="00FC0BEF"/>
    <w:rsid w:val="00FC450C"/>
    <w:rsid w:val="00FC4BAE"/>
    <w:rsid w:val="00FD00D5"/>
    <w:rsid w:val="00FD29AF"/>
    <w:rsid w:val="00FD3712"/>
    <w:rsid w:val="00FD4545"/>
    <w:rsid w:val="00FE0AA9"/>
    <w:rsid w:val="00FE1922"/>
    <w:rsid w:val="00FE2ECB"/>
    <w:rsid w:val="00FE5C50"/>
    <w:rsid w:val="00FE6D42"/>
    <w:rsid w:val="00FE7DD8"/>
    <w:rsid w:val="00FF0CDF"/>
    <w:rsid w:val="00FF1686"/>
    <w:rsid w:val="00FF2919"/>
    <w:rsid w:val="00FF2AA0"/>
    <w:rsid w:val="013F7815"/>
    <w:rsid w:val="0192E3C0"/>
    <w:rsid w:val="033EE2DF"/>
    <w:rsid w:val="03EA62C0"/>
    <w:rsid w:val="046B504D"/>
    <w:rsid w:val="0498F808"/>
    <w:rsid w:val="049EC48E"/>
    <w:rsid w:val="050164AA"/>
    <w:rsid w:val="0611614A"/>
    <w:rsid w:val="06EFABB4"/>
    <w:rsid w:val="07403F37"/>
    <w:rsid w:val="0865A073"/>
    <w:rsid w:val="0890C941"/>
    <w:rsid w:val="09490326"/>
    <w:rsid w:val="09917B38"/>
    <w:rsid w:val="09990DA7"/>
    <w:rsid w:val="0A58BFB8"/>
    <w:rsid w:val="0A71EAB6"/>
    <w:rsid w:val="0B889CF1"/>
    <w:rsid w:val="0D00E286"/>
    <w:rsid w:val="0D8514A8"/>
    <w:rsid w:val="0D994DB6"/>
    <w:rsid w:val="0E9E7863"/>
    <w:rsid w:val="0F114CF8"/>
    <w:rsid w:val="10638708"/>
    <w:rsid w:val="1094A682"/>
    <w:rsid w:val="10BF9A33"/>
    <w:rsid w:val="11B424BE"/>
    <w:rsid w:val="11DABDC7"/>
    <w:rsid w:val="120D74E6"/>
    <w:rsid w:val="130711C4"/>
    <w:rsid w:val="13D03FB0"/>
    <w:rsid w:val="14F00168"/>
    <w:rsid w:val="165A1C0B"/>
    <w:rsid w:val="18052F79"/>
    <w:rsid w:val="1868E233"/>
    <w:rsid w:val="18CC291F"/>
    <w:rsid w:val="191DA874"/>
    <w:rsid w:val="1BD37641"/>
    <w:rsid w:val="1C4168EA"/>
    <w:rsid w:val="1CCDAD6F"/>
    <w:rsid w:val="1D44CCE3"/>
    <w:rsid w:val="1EA03F1B"/>
    <w:rsid w:val="1EDA98C0"/>
    <w:rsid w:val="1EE48A84"/>
    <w:rsid w:val="205E4E2A"/>
    <w:rsid w:val="22BC32BD"/>
    <w:rsid w:val="22C38CB0"/>
    <w:rsid w:val="22DB4A10"/>
    <w:rsid w:val="22F12C0C"/>
    <w:rsid w:val="234FC55B"/>
    <w:rsid w:val="235B0499"/>
    <w:rsid w:val="24532F44"/>
    <w:rsid w:val="249C2698"/>
    <w:rsid w:val="24C7BAD6"/>
    <w:rsid w:val="24FB34C7"/>
    <w:rsid w:val="25101817"/>
    <w:rsid w:val="254A13BA"/>
    <w:rsid w:val="25FA2331"/>
    <w:rsid w:val="27C5D5BB"/>
    <w:rsid w:val="2821471C"/>
    <w:rsid w:val="284EDC16"/>
    <w:rsid w:val="28839ACE"/>
    <w:rsid w:val="2A270AFC"/>
    <w:rsid w:val="2A384718"/>
    <w:rsid w:val="2AEB3958"/>
    <w:rsid w:val="2B58CA55"/>
    <w:rsid w:val="2C35A2F6"/>
    <w:rsid w:val="2CE2F37F"/>
    <w:rsid w:val="2D16F30A"/>
    <w:rsid w:val="2E8F093D"/>
    <w:rsid w:val="2E95E75D"/>
    <w:rsid w:val="2EE228E1"/>
    <w:rsid w:val="2F0265B2"/>
    <w:rsid w:val="2F2037FA"/>
    <w:rsid w:val="2FBA9761"/>
    <w:rsid w:val="305E5AD8"/>
    <w:rsid w:val="3096C58E"/>
    <w:rsid w:val="30BA95B0"/>
    <w:rsid w:val="30C29B29"/>
    <w:rsid w:val="315EF59A"/>
    <w:rsid w:val="317D9C2D"/>
    <w:rsid w:val="3248BF12"/>
    <w:rsid w:val="33360022"/>
    <w:rsid w:val="346D22C3"/>
    <w:rsid w:val="35022BF1"/>
    <w:rsid w:val="35B12F84"/>
    <w:rsid w:val="360CC278"/>
    <w:rsid w:val="362774E2"/>
    <w:rsid w:val="365DB677"/>
    <w:rsid w:val="36E5E6B6"/>
    <w:rsid w:val="36F93154"/>
    <w:rsid w:val="375D90C7"/>
    <w:rsid w:val="382CD919"/>
    <w:rsid w:val="38C4F9AF"/>
    <w:rsid w:val="394992FD"/>
    <w:rsid w:val="396DB1B2"/>
    <w:rsid w:val="39ABE705"/>
    <w:rsid w:val="39DEBA54"/>
    <w:rsid w:val="3A36F4D1"/>
    <w:rsid w:val="3A9BAF18"/>
    <w:rsid w:val="3AEB1217"/>
    <w:rsid w:val="3B0675AB"/>
    <w:rsid w:val="3B32023F"/>
    <w:rsid w:val="3B671F1D"/>
    <w:rsid w:val="3BD477E7"/>
    <w:rsid w:val="3BE92169"/>
    <w:rsid w:val="3C058AB7"/>
    <w:rsid w:val="3C99D930"/>
    <w:rsid w:val="3CB51D8B"/>
    <w:rsid w:val="3CDC80AB"/>
    <w:rsid w:val="3DFAE350"/>
    <w:rsid w:val="3E441073"/>
    <w:rsid w:val="3E487C8C"/>
    <w:rsid w:val="3EC36B34"/>
    <w:rsid w:val="3F74367B"/>
    <w:rsid w:val="3F8B4D5F"/>
    <w:rsid w:val="3F8E3AEA"/>
    <w:rsid w:val="3FDABD27"/>
    <w:rsid w:val="4034D07F"/>
    <w:rsid w:val="4044B1D5"/>
    <w:rsid w:val="4058D272"/>
    <w:rsid w:val="40EDA681"/>
    <w:rsid w:val="40F33622"/>
    <w:rsid w:val="4141BECB"/>
    <w:rsid w:val="41633D40"/>
    <w:rsid w:val="4176B15E"/>
    <w:rsid w:val="42068E64"/>
    <w:rsid w:val="427EBB5B"/>
    <w:rsid w:val="42B15D0E"/>
    <w:rsid w:val="43075FCE"/>
    <w:rsid w:val="431E8F92"/>
    <w:rsid w:val="4344A93C"/>
    <w:rsid w:val="4541D3B8"/>
    <w:rsid w:val="459ED647"/>
    <w:rsid w:val="4672EE7E"/>
    <w:rsid w:val="46A17A32"/>
    <w:rsid w:val="473F8842"/>
    <w:rsid w:val="484FD773"/>
    <w:rsid w:val="4868EA7E"/>
    <w:rsid w:val="4870A39A"/>
    <w:rsid w:val="487CF129"/>
    <w:rsid w:val="48E1C493"/>
    <w:rsid w:val="49B4861C"/>
    <w:rsid w:val="4A060040"/>
    <w:rsid w:val="4A2A1C50"/>
    <w:rsid w:val="4BBCC1A3"/>
    <w:rsid w:val="4C15B86E"/>
    <w:rsid w:val="4CEFC4EC"/>
    <w:rsid w:val="4E9C424D"/>
    <w:rsid w:val="4EBC302C"/>
    <w:rsid w:val="4F919DA8"/>
    <w:rsid w:val="4FA2E9D7"/>
    <w:rsid w:val="5050C504"/>
    <w:rsid w:val="509391D8"/>
    <w:rsid w:val="5094937F"/>
    <w:rsid w:val="514C1518"/>
    <w:rsid w:val="522A266D"/>
    <w:rsid w:val="525E4F3D"/>
    <w:rsid w:val="52AFBD0C"/>
    <w:rsid w:val="5303F97C"/>
    <w:rsid w:val="5327FBAB"/>
    <w:rsid w:val="532D65C8"/>
    <w:rsid w:val="539CF43A"/>
    <w:rsid w:val="5453CB0E"/>
    <w:rsid w:val="548DEFEA"/>
    <w:rsid w:val="55BF0545"/>
    <w:rsid w:val="55F52316"/>
    <w:rsid w:val="560647A7"/>
    <w:rsid w:val="567F968B"/>
    <w:rsid w:val="56C15358"/>
    <w:rsid w:val="56FD71CE"/>
    <w:rsid w:val="573E3740"/>
    <w:rsid w:val="57544B9B"/>
    <w:rsid w:val="57915543"/>
    <w:rsid w:val="58140C79"/>
    <w:rsid w:val="583F271F"/>
    <w:rsid w:val="58FFEC4F"/>
    <w:rsid w:val="5A2A44DC"/>
    <w:rsid w:val="5A484EBD"/>
    <w:rsid w:val="5B1C7227"/>
    <w:rsid w:val="5B5B77B0"/>
    <w:rsid w:val="5B7C6F15"/>
    <w:rsid w:val="5C0B13F1"/>
    <w:rsid w:val="5CFB89F9"/>
    <w:rsid w:val="5D703C8A"/>
    <w:rsid w:val="5D72CFF0"/>
    <w:rsid w:val="5D93C895"/>
    <w:rsid w:val="5DBA96F3"/>
    <w:rsid w:val="5DFFFE8B"/>
    <w:rsid w:val="5E24E829"/>
    <w:rsid w:val="5E39AA20"/>
    <w:rsid w:val="5E53139C"/>
    <w:rsid w:val="5E63F5CD"/>
    <w:rsid w:val="5E6621D5"/>
    <w:rsid w:val="5EA82C23"/>
    <w:rsid w:val="5F082C77"/>
    <w:rsid w:val="5F8512E5"/>
    <w:rsid w:val="6026EA6D"/>
    <w:rsid w:val="602EAA8F"/>
    <w:rsid w:val="6056B8E6"/>
    <w:rsid w:val="615E1359"/>
    <w:rsid w:val="623C2F55"/>
    <w:rsid w:val="6280FBBD"/>
    <w:rsid w:val="628D9FCB"/>
    <w:rsid w:val="62B5A21E"/>
    <w:rsid w:val="62C8A995"/>
    <w:rsid w:val="6369124E"/>
    <w:rsid w:val="63CB48F9"/>
    <w:rsid w:val="642CE1FC"/>
    <w:rsid w:val="64F6E63B"/>
    <w:rsid w:val="6576E33F"/>
    <w:rsid w:val="6702E9BB"/>
    <w:rsid w:val="68FFA0D5"/>
    <w:rsid w:val="69E1E3E3"/>
    <w:rsid w:val="6A8AF6B9"/>
    <w:rsid w:val="6A8B3A0C"/>
    <w:rsid w:val="6B8F0158"/>
    <w:rsid w:val="6C14F11D"/>
    <w:rsid w:val="6C3FBACF"/>
    <w:rsid w:val="6C457B33"/>
    <w:rsid w:val="6C7A3F4D"/>
    <w:rsid w:val="6C9AF380"/>
    <w:rsid w:val="6D312AAD"/>
    <w:rsid w:val="6D3ACFBD"/>
    <w:rsid w:val="6DCAE8A2"/>
    <w:rsid w:val="6F792C34"/>
    <w:rsid w:val="6FC870FF"/>
    <w:rsid w:val="707F9096"/>
    <w:rsid w:val="70AE59D6"/>
    <w:rsid w:val="7178F184"/>
    <w:rsid w:val="72276295"/>
    <w:rsid w:val="728C9936"/>
    <w:rsid w:val="75978D6F"/>
    <w:rsid w:val="76FA03E6"/>
    <w:rsid w:val="7814B12F"/>
    <w:rsid w:val="789BC429"/>
    <w:rsid w:val="78BCABE9"/>
    <w:rsid w:val="78EF52E2"/>
    <w:rsid w:val="797E90C1"/>
    <w:rsid w:val="7AA8510E"/>
    <w:rsid w:val="7B511E6B"/>
    <w:rsid w:val="7BD6B783"/>
    <w:rsid w:val="7C1FD413"/>
    <w:rsid w:val="7CC4AD29"/>
    <w:rsid w:val="7DD73AA5"/>
    <w:rsid w:val="7E0A24B9"/>
    <w:rsid w:val="7E0D3AF8"/>
    <w:rsid w:val="7E0E9D21"/>
    <w:rsid w:val="7EA50332"/>
    <w:rsid w:val="7EDD3A0E"/>
    <w:rsid w:val="7EE8C30D"/>
    <w:rsid w:val="7EEFE59F"/>
    <w:rsid w:val="7F12DC34"/>
    <w:rsid w:val="7FF76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5952D"/>
  <w14:defaultImageDpi w14:val="32767"/>
  <w15:chartTrackingRefBased/>
  <w15:docId w15:val="{6440A7BE-5488-794B-A3DF-42DF23BB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012EB"/>
    <w:pPr>
      <w:keepNext/>
      <w:numPr>
        <w:numId w:val="11"/>
      </w:numPr>
      <w:suppressAutoHyphens/>
      <w:spacing w:before="250" w:line="280" w:lineRule="exact"/>
      <w:outlineLvl w:val="0"/>
    </w:pPr>
    <w:rPr>
      <w:rFonts w:ascii="Arial" w:eastAsia="Times New Roman" w:hAnsi="Arial" w:cs="Times New Roman"/>
      <w:b/>
      <w:sz w:val="21"/>
      <w:szCs w:val="20"/>
      <w:lang w:val="da-DK"/>
    </w:rPr>
  </w:style>
  <w:style w:type="paragraph" w:styleId="Heading2">
    <w:name w:val="heading 2"/>
    <w:basedOn w:val="Normal"/>
    <w:next w:val="Normal"/>
    <w:link w:val="Heading2Char"/>
    <w:uiPriority w:val="9"/>
    <w:semiHidden/>
    <w:unhideWhenUsed/>
    <w:qFormat/>
    <w:rsid w:val="00F012EB"/>
    <w:pPr>
      <w:keepNext/>
      <w:numPr>
        <w:ilvl w:val="1"/>
        <w:numId w:val="11"/>
      </w:numPr>
      <w:suppressAutoHyphens/>
      <w:spacing w:line="280" w:lineRule="exact"/>
      <w:outlineLvl w:val="1"/>
    </w:pPr>
    <w:rPr>
      <w:rFonts w:ascii="Arial" w:eastAsia="Times New Roman" w:hAnsi="Arial" w:cs="Times New Roman"/>
      <w:b/>
      <w:sz w:val="19"/>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B8D"/>
    <w:pPr>
      <w:ind w:left="720"/>
      <w:contextualSpacing/>
    </w:pPr>
  </w:style>
  <w:style w:type="paragraph" w:styleId="BalloonText">
    <w:name w:val="Balloon Text"/>
    <w:basedOn w:val="Normal"/>
    <w:link w:val="BalloonTextChar"/>
    <w:uiPriority w:val="99"/>
    <w:semiHidden/>
    <w:unhideWhenUsed/>
    <w:rsid w:val="00AA46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462D"/>
    <w:rPr>
      <w:rFonts w:ascii="Times New Roman" w:hAnsi="Times New Roman" w:cs="Times New Roman"/>
      <w:sz w:val="18"/>
      <w:szCs w:val="18"/>
      <w:lang w:val="en-GB"/>
    </w:rPr>
  </w:style>
  <w:style w:type="paragraph" w:styleId="Revision">
    <w:name w:val="Revision"/>
    <w:hidden/>
    <w:uiPriority w:val="99"/>
    <w:semiHidden/>
    <w:rsid w:val="00AA462D"/>
    <w:rPr>
      <w:lang w:val="en-GB"/>
    </w:rPr>
  </w:style>
  <w:style w:type="paragraph" w:styleId="NoSpacing">
    <w:name w:val="No Spacing"/>
    <w:link w:val="NoSpacingChar"/>
    <w:uiPriority w:val="1"/>
    <w:qFormat/>
    <w:rsid w:val="002661E4"/>
    <w:rPr>
      <w:rFonts w:eastAsiaTheme="minorEastAsia"/>
      <w:sz w:val="22"/>
      <w:szCs w:val="22"/>
      <w:lang w:eastAsia="zh-CN"/>
    </w:rPr>
  </w:style>
  <w:style w:type="character" w:customStyle="1" w:styleId="NoSpacingChar">
    <w:name w:val="No Spacing Char"/>
    <w:basedOn w:val="DefaultParagraphFont"/>
    <w:link w:val="NoSpacing"/>
    <w:uiPriority w:val="1"/>
    <w:rsid w:val="002661E4"/>
    <w:rPr>
      <w:rFonts w:eastAsiaTheme="minorEastAsia"/>
      <w:sz w:val="22"/>
      <w:szCs w:val="22"/>
      <w:lang w:eastAsia="zh-CN"/>
    </w:rPr>
  </w:style>
  <w:style w:type="paragraph" w:customStyle="1" w:styleId="paragraph">
    <w:name w:val="paragraph"/>
    <w:basedOn w:val="Normal"/>
    <w:rsid w:val="00783CC7"/>
    <w:pPr>
      <w:spacing w:before="100" w:beforeAutospacing="1" w:after="100" w:afterAutospacing="1"/>
    </w:pPr>
    <w:rPr>
      <w:rFonts w:ascii="Times New Roman" w:eastAsia="Times New Roman" w:hAnsi="Times New Roman" w:cs="Times New Roman"/>
      <w:lang w:val="nb-NO" w:eastAsia="nb-NO"/>
    </w:rPr>
  </w:style>
  <w:style w:type="character" w:customStyle="1" w:styleId="normaltextrun">
    <w:name w:val="normaltextrun"/>
    <w:basedOn w:val="DefaultParagraphFont"/>
    <w:rsid w:val="00783CC7"/>
  </w:style>
  <w:style w:type="character" w:customStyle="1" w:styleId="eop">
    <w:name w:val="eop"/>
    <w:basedOn w:val="DefaultParagraphFont"/>
    <w:rsid w:val="00783CC7"/>
  </w:style>
  <w:style w:type="character" w:customStyle="1" w:styleId="pagebreaktextspan">
    <w:name w:val="pagebreaktextspan"/>
    <w:basedOn w:val="DefaultParagraphFont"/>
    <w:rsid w:val="00783CC7"/>
  </w:style>
  <w:style w:type="character" w:customStyle="1" w:styleId="spellingerror">
    <w:name w:val="spellingerror"/>
    <w:basedOn w:val="DefaultParagraphFont"/>
    <w:rsid w:val="00783CC7"/>
  </w:style>
  <w:style w:type="character" w:customStyle="1" w:styleId="contextualspellingandgrammarerror">
    <w:name w:val="contextualspellingandgrammarerror"/>
    <w:basedOn w:val="DefaultParagraphFont"/>
    <w:rsid w:val="00783CC7"/>
  </w:style>
  <w:style w:type="paragraph" w:styleId="Header">
    <w:name w:val="header"/>
    <w:basedOn w:val="Normal"/>
    <w:link w:val="HeaderChar"/>
    <w:uiPriority w:val="99"/>
    <w:unhideWhenUsed/>
    <w:rsid w:val="00B135B3"/>
    <w:pPr>
      <w:tabs>
        <w:tab w:val="center" w:pos="4536"/>
        <w:tab w:val="right" w:pos="9072"/>
      </w:tabs>
    </w:pPr>
  </w:style>
  <w:style w:type="character" w:customStyle="1" w:styleId="HeaderChar">
    <w:name w:val="Header Char"/>
    <w:basedOn w:val="DefaultParagraphFont"/>
    <w:link w:val="Header"/>
    <w:uiPriority w:val="99"/>
    <w:rsid w:val="00B135B3"/>
    <w:rPr>
      <w:lang w:val="en-GB"/>
    </w:rPr>
  </w:style>
  <w:style w:type="paragraph" w:styleId="Footer">
    <w:name w:val="footer"/>
    <w:basedOn w:val="Normal"/>
    <w:link w:val="FooterChar"/>
    <w:uiPriority w:val="99"/>
    <w:unhideWhenUsed/>
    <w:rsid w:val="00B135B3"/>
    <w:pPr>
      <w:tabs>
        <w:tab w:val="center" w:pos="4536"/>
        <w:tab w:val="right" w:pos="9072"/>
      </w:tabs>
    </w:pPr>
  </w:style>
  <w:style w:type="character" w:customStyle="1" w:styleId="FooterChar">
    <w:name w:val="Footer Char"/>
    <w:basedOn w:val="DefaultParagraphFont"/>
    <w:link w:val="Footer"/>
    <w:uiPriority w:val="99"/>
    <w:rsid w:val="00B135B3"/>
    <w:rPr>
      <w:lang w:val="en-GB"/>
    </w:rPr>
  </w:style>
  <w:style w:type="character" w:customStyle="1" w:styleId="Heading1Char">
    <w:name w:val="Heading 1 Char"/>
    <w:basedOn w:val="DefaultParagraphFont"/>
    <w:link w:val="Heading1"/>
    <w:uiPriority w:val="9"/>
    <w:rsid w:val="00F012EB"/>
    <w:rPr>
      <w:rFonts w:ascii="Arial" w:eastAsia="Times New Roman" w:hAnsi="Arial" w:cs="Times New Roman"/>
      <w:b/>
      <w:sz w:val="21"/>
      <w:szCs w:val="20"/>
      <w:lang w:val="da-DK"/>
    </w:rPr>
  </w:style>
  <w:style w:type="character" w:customStyle="1" w:styleId="Heading2Char">
    <w:name w:val="Heading 2 Char"/>
    <w:basedOn w:val="DefaultParagraphFont"/>
    <w:link w:val="Heading2"/>
    <w:uiPriority w:val="9"/>
    <w:semiHidden/>
    <w:rsid w:val="00F012EB"/>
    <w:rPr>
      <w:rFonts w:ascii="Arial" w:eastAsia="Times New Roman" w:hAnsi="Arial" w:cs="Times New Roman"/>
      <w:b/>
      <w:sz w:val="19"/>
      <w:szCs w:val="20"/>
      <w:lang w:val="da-DK"/>
    </w:rPr>
  </w:style>
  <w:style w:type="paragraph" w:customStyle="1" w:styleId="Tabeltop">
    <w:name w:val="Tabeltop"/>
    <w:qFormat/>
    <w:rsid w:val="00F012EB"/>
    <w:pPr>
      <w:spacing w:line="200" w:lineRule="atLeast"/>
    </w:pPr>
    <w:rPr>
      <w:rFonts w:ascii="Arial" w:hAnsi="Arial" w:cs="Times New Roman"/>
      <w:b/>
      <w:caps/>
      <w:color w:val="FFFFFF" w:themeColor="background1"/>
      <w:sz w:val="16"/>
      <w:szCs w:val="20"/>
      <w:lang w:val="da-DK"/>
    </w:rPr>
  </w:style>
  <w:style w:type="paragraph" w:customStyle="1" w:styleId="Tabelrubrik">
    <w:name w:val="Tabelrubrik"/>
    <w:basedOn w:val="Normal"/>
    <w:rsid w:val="00F012EB"/>
    <w:pPr>
      <w:spacing w:line="280" w:lineRule="exact"/>
    </w:pPr>
    <w:rPr>
      <w:rFonts w:ascii="Arial" w:hAnsi="Arial" w:cs="Times New Roman"/>
      <w:color w:val="FFFFFF" w:themeColor="background1"/>
      <w:sz w:val="19"/>
      <w:szCs w:val="20"/>
      <w:lang w:val="da-DK"/>
    </w:rPr>
  </w:style>
  <w:style w:type="paragraph" w:customStyle="1" w:styleId="Tabeltekst">
    <w:name w:val="Tabeltekst"/>
    <w:basedOn w:val="Normal"/>
    <w:qFormat/>
    <w:rsid w:val="00F012EB"/>
    <w:pPr>
      <w:spacing w:line="280" w:lineRule="exact"/>
    </w:pPr>
    <w:rPr>
      <w:rFonts w:ascii="Arial" w:hAnsi="Arial" w:cs="Times New Roman"/>
      <w:sz w:val="19"/>
      <w:szCs w:val="20"/>
      <w:lang w:val="da-DK"/>
    </w:rPr>
  </w:style>
  <w:style w:type="table" w:customStyle="1" w:styleId="Datatilsynet">
    <w:name w:val="Datatilsynet"/>
    <w:basedOn w:val="TableNormal"/>
    <w:uiPriority w:val="99"/>
    <w:rsid w:val="00F012EB"/>
    <w:rPr>
      <w:rFonts w:ascii="Times New Roman" w:hAnsi="Times New Roman" w:cs="Times New Roman"/>
      <w:sz w:val="20"/>
      <w:szCs w:val="20"/>
      <w:lang w:val="da-DK"/>
    </w:rPr>
    <w:tblPr>
      <w:tblInd w:w="0" w:type="nil"/>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44546A" w:themeFill="text2"/>
      </w:tcPr>
    </w:tblStylePr>
  </w:style>
  <w:style w:type="character" w:styleId="Hyperlink">
    <w:name w:val="Hyperlink"/>
    <w:basedOn w:val="DefaultParagraphFont"/>
    <w:uiPriority w:val="99"/>
    <w:unhideWhenUsed/>
    <w:rsid w:val="00616ED6"/>
    <w:rPr>
      <w:color w:val="0563C1" w:themeColor="hyperlink"/>
      <w:u w:val="single"/>
    </w:rPr>
  </w:style>
  <w:style w:type="character" w:styleId="UnresolvedMention">
    <w:name w:val="Unresolved Mention"/>
    <w:basedOn w:val="DefaultParagraphFont"/>
    <w:uiPriority w:val="99"/>
    <w:rsid w:val="00616ED6"/>
    <w:rPr>
      <w:color w:val="605E5C"/>
      <w:shd w:val="clear" w:color="auto" w:fill="E1DFDD"/>
    </w:rPr>
  </w:style>
  <w:style w:type="character" w:styleId="CommentReference">
    <w:name w:val="annotation reference"/>
    <w:basedOn w:val="DefaultParagraphFont"/>
    <w:uiPriority w:val="99"/>
    <w:semiHidden/>
    <w:unhideWhenUsed/>
    <w:rsid w:val="00E415F4"/>
    <w:rPr>
      <w:sz w:val="16"/>
      <w:szCs w:val="16"/>
    </w:rPr>
  </w:style>
  <w:style w:type="paragraph" w:styleId="CommentText">
    <w:name w:val="annotation text"/>
    <w:basedOn w:val="Normal"/>
    <w:link w:val="CommentTextChar"/>
    <w:uiPriority w:val="99"/>
    <w:unhideWhenUsed/>
    <w:rsid w:val="00E415F4"/>
    <w:rPr>
      <w:sz w:val="20"/>
      <w:szCs w:val="20"/>
    </w:rPr>
  </w:style>
  <w:style w:type="character" w:customStyle="1" w:styleId="CommentTextChar">
    <w:name w:val="Comment Text Char"/>
    <w:basedOn w:val="DefaultParagraphFont"/>
    <w:link w:val="CommentText"/>
    <w:uiPriority w:val="99"/>
    <w:rsid w:val="00E415F4"/>
    <w:rPr>
      <w:sz w:val="20"/>
      <w:szCs w:val="20"/>
      <w:lang w:val="en-GB"/>
    </w:rPr>
  </w:style>
  <w:style w:type="paragraph" w:styleId="CommentSubject">
    <w:name w:val="annotation subject"/>
    <w:basedOn w:val="CommentText"/>
    <w:next w:val="CommentText"/>
    <w:link w:val="CommentSubjectChar"/>
    <w:uiPriority w:val="99"/>
    <w:semiHidden/>
    <w:unhideWhenUsed/>
    <w:rsid w:val="00E415F4"/>
    <w:rPr>
      <w:b/>
      <w:bCs/>
    </w:rPr>
  </w:style>
  <w:style w:type="character" w:customStyle="1" w:styleId="CommentSubjectChar">
    <w:name w:val="Comment Subject Char"/>
    <w:basedOn w:val="CommentTextChar"/>
    <w:link w:val="CommentSubject"/>
    <w:uiPriority w:val="99"/>
    <w:semiHidden/>
    <w:rsid w:val="00E415F4"/>
    <w:rPr>
      <w:b/>
      <w:bCs/>
      <w:sz w:val="20"/>
      <w:szCs w:val="20"/>
      <w:lang w:val="en-GB"/>
    </w:rPr>
  </w:style>
  <w:style w:type="character" w:customStyle="1" w:styleId="apple-converted-space">
    <w:name w:val="apple-converted-space"/>
    <w:basedOn w:val="DefaultParagraphFont"/>
    <w:rsid w:val="005378D3"/>
  </w:style>
  <w:style w:type="character" w:styleId="Mention">
    <w:name w:val="Mention"/>
    <w:basedOn w:val="DefaultParagraphFont"/>
    <w:uiPriority w:val="99"/>
    <w:unhideWhenUsed/>
    <w:rsid w:val="00082FC6"/>
    <w:rPr>
      <w:color w:val="2B579A"/>
      <w:shd w:val="clear" w:color="auto" w:fill="E1DFDD"/>
    </w:rPr>
  </w:style>
  <w:style w:type="paragraph" w:customStyle="1" w:styleId="number">
    <w:name w:val="number"/>
    <w:basedOn w:val="Normal"/>
    <w:rsid w:val="007F399B"/>
    <w:pPr>
      <w:spacing w:before="100" w:beforeAutospacing="1" w:after="100" w:afterAutospacing="1"/>
    </w:pPr>
    <w:rPr>
      <w:rFonts w:ascii="Times New Roman" w:eastAsia="Times New Roman" w:hAnsi="Times New Roman" w:cs="Times New Roman"/>
      <w:lang w:val="sv-SE" w:eastAsia="sv-SE"/>
    </w:rPr>
  </w:style>
  <w:style w:type="character" w:customStyle="1" w:styleId="numdisplay">
    <w:name w:val="numdisplay"/>
    <w:basedOn w:val="DefaultParagraphFont"/>
    <w:rsid w:val="007F399B"/>
  </w:style>
  <w:style w:type="character" w:customStyle="1" w:styleId="sirenstatus">
    <w:name w:val="sirenstatus"/>
    <w:basedOn w:val="DefaultParagraphFont"/>
    <w:rsid w:val="007F399B"/>
  </w:style>
  <w:style w:type="paragraph" w:customStyle="1" w:styleId="adresstext">
    <w:name w:val="adresstext"/>
    <w:basedOn w:val="Normal"/>
    <w:rsid w:val="007F399B"/>
    <w:pPr>
      <w:spacing w:before="100" w:beforeAutospacing="1" w:after="100" w:afterAutospacing="1"/>
    </w:pPr>
    <w:rPr>
      <w:rFonts w:ascii="Times New Roman" w:eastAsia="Times New Roman" w:hAnsi="Times New Roman"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7876">
      <w:bodyDiv w:val="1"/>
      <w:marLeft w:val="0"/>
      <w:marRight w:val="0"/>
      <w:marTop w:val="0"/>
      <w:marBottom w:val="0"/>
      <w:divBdr>
        <w:top w:val="none" w:sz="0" w:space="0" w:color="auto"/>
        <w:left w:val="none" w:sz="0" w:space="0" w:color="auto"/>
        <w:bottom w:val="none" w:sz="0" w:space="0" w:color="auto"/>
        <w:right w:val="none" w:sz="0" w:space="0" w:color="auto"/>
      </w:divBdr>
    </w:div>
    <w:div w:id="140197631">
      <w:bodyDiv w:val="1"/>
      <w:marLeft w:val="0"/>
      <w:marRight w:val="0"/>
      <w:marTop w:val="0"/>
      <w:marBottom w:val="0"/>
      <w:divBdr>
        <w:top w:val="none" w:sz="0" w:space="0" w:color="auto"/>
        <w:left w:val="none" w:sz="0" w:space="0" w:color="auto"/>
        <w:bottom w:val="none" w:sz="0" w:space="0" w:color="auto"/>
        <w:right w:val="none" w:sz="0" w:space="0" w:color="auto"/>
      </w:divBdr>
    </w:div>
    <w:div w:id="340399074">
      <w:bodyDiv w:val="1"/>
      <w:marLeft w:val="0"/>
      <w:marRight w:val="0"/>
      <w:marTop w:val="0"/>
      <w:marBottom w:val="0"/>
      <w:divBdr>
        <w:top w:val="none" w:sz="0" w:space="0" w:color="auto"/>
        <w:left w:val="none" w:sz="0" w:space="0" w:color="auto"/>
        <w:bottom w:val="none" w:sz="0" w:space="0" w:color="auto"/>
        <w:right w:val="none" w:sz="0" w:space="0" w:color="auto"/>
      </w:divBdr>
    </w:div>
    <w:div w:id="550583011">
      <w:bodyDiv w:val="1"/>
      <w:marLeft w:val="0"/>
      <w:marRight w:val="0"/>
      <w:marTop w:val="0"/>
      <w:marBottom w:val="0"/>
      <w:divBdr>
        <w:top w:val="none" w:sz="0" w:space="0" w:color="auto"/>
        <w:left w:val="none" w:sz="0" w:space="0" w:color="auto"/>
        <w:bottom w:val="none" w:sz="0" w:space="0" w:color="auto"/>
        <w:right w:val="none" w:sz="0" w:space="0" w:color="auto"/>
      </w:divBdr>
    </w:div>
    <w:div w:id="807360303">
      <w:bodyDiv w:val="1"/>
      <w:marLeft w:val="0"/>
      <w:marRight w:val="0"/>
      <w:marTop w:val="0"/>
      <w:marBottom w:val="0"/>
      <w:divBdr>
        <w:top w:val="none" w:sz="0" w:space="0" w:color="auto"/>
        <w:left w:val="none" w:sz="0" w:space="0" w:color="auto"/>
        <w:bottom w:val="none" w:sz="0" w:space="0" w:color="auto"/>
        <w:right w:val="none" w:sz="0" w:space="0" w:color="auto"/>
      </w:divBdr>
      <w:divsChild>
        <w:div w:id="763888627">
          <w:marLeft w:val="0"/>
          <w:marRight w:val="0"/>
          <w:marTop w:val="0"/>
          <w:marBottom w:val="0"/>
          <w:divBdr>
            <w:top w:val="none" w:sz="0" w:space="0" w:color="auto"/>
            <w:left w:val="none" w:sz="0" w:space="0" w:color="auto"/>
            <w:bottom w:val="none" w:sz="0" w:space="0" w:color="auto"/>
            <w:right w:val="none" w:sz="0" w:space="0" w:color="auto"/>
          </w:divBdr>
          <w:divsChild>
            <w:div w:id="884105381">
              <w:marLeft w:val="0"/>
              <w:marRight w:val="0"/>
              <w:marTop w:val="0"/>
              <w:marBottom w:val="0"/>
              <w:divBdr>
                <w:top w:val="none" w:sz="0" w:space="0" w:color="auto"/>
                <w:left w:val="none" w:sz="0" w:space="0" w:color="auto"/>
                <w:bottom w:val="none" w:sz="0" w:space="0" w:color="auto"/>
                <w:right w:val="none" w:sz="0" w:space="0" w:color="auto"/>
              </w:divBdr>
              <w:divsChild>
                <w:div w:id="516043067">
                  <w:marLeft w:val="0"/>
                  <w:marRight w:val="0"/>
                  <w:marTop w:val="0"/>
                  <w:marBottom w:val="0"/>
                  <w:divBdr>
                    <w:top w:val="none" w:sz="0" w:space="0" w:color="auto"/>
                    <w:left w:val="none" w:sz="0" w:space="0" w:color="auto"/>
                    <w:bottom w:val="none" w:sz="0" w:space="0" w:color="auto"/>
                    <w:right w:val="none" w:sz="0" w:space="0" w:color="auto"/>
                  </w:divBdr>
                  <w:divsChild>
                    <w:div w:id="17769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922">
              <w:marLeft w:val="0"/>
              <w:marRight w:val="0"/>
              <w:marTop w:val="0"/>
              <w:marBottom w:val="0"/>
              <w:divBdr>
                <w:top w:val="none" w:sz="0" w:space="0" w:color="auto"/>
                <w:left w:val="none" w:sz="0" w:space="0" w:color="auto"/>
                <w:bottom w:val="none" w:sz="0" w:space="0" w:color="auto"/>
                <w:right w:val="none" w:sz="0" w:space="0" w:color="auto"/>
              </w:divBdr>
            </w:div>
          </w:divsChild>
        </w:div>
        <w:div w:id="1090391592">
          <w:marLeft w:val="0"/>
          <w:marRight w:val="0"/>
          <w:marTop w:val="0"/>
          <w:marBottom w:val="0"/>
          <w:divBdr>
            <w:top w:val="none" w:sz="0" w:space="0" w:color="auto"/>
            <w:left w:val="none" w:sz="0" w:space="0" w:color="auto"/>
            <w:bottom w:val="none" w:sz="0" w:space="0" w:color="auto"/>
            <w:right w:val="none" w:sz="0" w:space="0" w:color="auto"/>
          </w:divBdr>
          <w:divsChild>
            <w:div w:id="513422201">
              <w:marLeft w:val="0"/>
              <w:marRight w:val="0"/>
              <w:marTop w:val="0"/>
              <w:marBottom w:val="0"/>
              <w:divBdr>
                <w:top w:val="none" w:sz="0" w:space="0" w:color="auto"/>
                <w:left w:val="none" w:sz="0" w:space="0" w:color="auto"/>
                <w:bottom w:val="none" w:sz="0" w:space="0" w:color="auto"/>
                <w:right w:val="none" w:sz="0" w:space="0" w:color="auto"/>
              </w:divBdr>
              <w:divsChild>
                <w:div w:id="713695759">
                  <w:marLeft w:val="0"/>
                  <w:marRight w:val="0"/>
                  <w:marTop w:val="0"/>
                  <w:marBottom w:val="0"/>
                  <w:divBdr>
                    <w:top w:val="none" w:sz="0" w:space="0" w:color="auto"/>
                    <w:left w:val="none" w:sz="0" w:space="0" w:color="auto"/>
                    <w:bottom w:val="none" w:sz="0" w:space="0" w:color="auto"/>
                    <w:right w:val="none" w:sz="0" w:space="0" w:color="auto"/>
                  </w:divBdr>
                  <w:divsChild>
                    <w:div w:id="3844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1332">
              <w:marLeft w:val="0"/>
              <w:marRight w:val="0"/>
              <w:marTop w:val="0"/>
              <w:marBottom w:val="0"/>
              <w:divBdr>
                <w:top w:val="none" w:sz="0" w:space="0" w:color="auto"/>
                <w:left w:val="none" w:sz="0" w:space="0" w:color="auto"/>
                <w:bottom w:val="none" w:sz="0" w:space="0" w:color="auto"/>
                <w:right w:val="none" w:sz="0" w:space="0" w:color="auto"/>
              </w:divBdr>
            </w:div>
          </w:divsChild>
        </w:div>
        <w:div w:id="1168328759">
          <w:marLeft w:val="0"/>
          <w:marRight w:val="0"/>
          <w:marTop w:val="0"/>
          <w:marBottom w:val="0"/>
          <w:divBdr>
            <w:top w:val="none" w:sz="0" w:space="0" w:color="auto"/>
            <w:left w:val="none" w:sz="0" w:space="0" w:color="auto"/>
            <w:bottom w:val="none" w:sz="0" w:space="0" w:color="auto"/>
            <w:right w:val="none" w:sz="0" w:space="0" w:color="auto"/>
          </w:divBdr>
          <w:divsChild>
            <w:div w:id="1047146301">
              <w:marLeft w:val="0"/>
              <w:marRight w:val="0"/>
              <w:marTop w:val="0"/>
              <w:marBottom w:val="0"/>
              <w:divBdr>
                <w:top w:val="none" w:sz="0" w:space="0" w:color="auto"/>
                <w:left w:val="none" w:sz="0" w:space="0" w:color="auto"/>
                <w:bottom w:val="none" w:sz="0" w:space="0" w:color="auto"/>
                <w:right w:val="none" w:sz="0" w:space="0" w:color="auto"/>
              </w:divBdr>
              <w:divsChild>
                <w:div w:id="2145467254">
                  <w:marLeft w:val="0"/>
                  <w:marRight w:val="0"/>
                  <w:marTop w:val="0"/>
                  <w:marBottom w:val="0"/>
                  <w:divBdr>
                    <w:top w:val="none" w:sz="0" w:space="0" w:color="auto"/>
                    <w:left w:val="none" w:sz="0" w:space="0" w:color="auto"/>
                    <w:bottom w:val="none" w:sz="0" w:space="0" w:color="auto"/>
                    <w:right w:val="none" w:sz="0" w:space="0" w:color="auto"/>
                  </w:divBdr>
                  <w:divsChild>
                    <w:div w:id="19518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40405">
          <w:marLeft w:val="0"/>
          <w:marRight w:val="0"/>
          <w:marTop w:val="0"/>
          <w:marBottom w:val="0"/>
          <w:divBdr>
            <w:top w:val="none" w:sz="0" w:space="0" w:color="auto"/>
            <w:left w:val="none" w:sz="0" w:space="0" w:color="auto"/>
            <w:bottom w:val="none" w:sz="0" w:space="0" w:color="auto"/>
            <w:right w:val="none" w:sz="0" w:space="0" w:color="auto"/>
          </w:divBdr>
          <w:divsChild>
            <w:div w:id="23019336">
              <w:marLeft w:val="0"/>
              <w:marRight w:val="0"/>
              <w:marTop w:val="0"/>
              <w:marBottom w:val="0"/>
              <w:divBdr>
                <w:top w:val="none" w:sz="0" w:space="0" w:color="auto"/>
                <w:left w:val="none" w:sz="0" w:space="0" w:color="auto"/>
                <w:bottom w:val="none" w:sz="0" w:space="0" w:color="auto"/>
                <w:right w:val="none" w:sz="0" w:space="0" w:color="auto"/>
              </w:divBdr>
            </w:div>
            <w:div w:id="1951358090">
              <w:marLeft w:val="0"/>
              <w:marRight w:val="0"/>
              <w:marTop w:val="0"/>
              <w:marBottom w:val="0"/>
              <w:divBdr>
                <w:top w:val="none" w:sz="0" w:space="0" w:color="auto"/>
                <w:left w:val="none" w:sz="0" w:space="0" w:color="auto"/>
                <w:bottom w:val="none" w:sz="0" w:space="0" w:color="auto"/>
                <w:right w:val="none" w:sz="0" w:space="0" w:color="auto"/>
              </w:divBdr>
              <w:divsChild>
                <w:div w:id="1063984370">
                  <w:marLeft w:val="0"/>
                  <w:marRight w:val="0"/>
                  <w:marTop w:val="0"/>
                  <w:marBottom w:val="0"/>
                  <w:divBdr>
                    <w:top w:val="none" w:sz="0" w:space="0" w:color="auto"/>
                    <w:left w:val="none" w:sz="0" w:space="0" w:color="auto"/>
                    <w:bottom w:val="none" w:sz="0" w:space="0" w:color="auto"/>
                    <w:right w:val="none" w:sz="0" w:space="0" w:color="auto"/>
                  </w:divBdr>
                  <w:divsChild>
                    <w:div w:id="12752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58576">
          <w:marLeft w:val="0"/>
          <w:marRight w:val="0"/>
          <w:marTop w:val="0"/>
          <w:marBottom w:val="0"/>
          <w:divBdr>
            <w:top w:val="none" w:sz="0" w:space="0" w:color="auto"/>
            <w:left w:val="none" w:sz="0" w:space="0" w:color="auto"/>
            <w:bottom w:val="none" w:sz="0" w:space="0" w:color="auto"/>
            <w:right w:val="none" w:sz="0" w:space="0" w:color="auto"/>
          </w:divBdr>
          <w:divsChild>
            <w:div w:id="310789971">
              <w:marLeft w:val="0"/>
              <w:marRight w:val="0"/>
              <w:marTop w:val="0"/>
              <w:marBottom w:val="0"/>
              <w:divBdr>
                <w:top w:val="none" w:sz="0" w:space="0" w:color="auto"/>
                <w:left w:val="none" w:sz="0" w:space="0" w:color="auto"/>
                <w:bottom w:val="none" w:sz="0" w:space="0" w:color="auto"/>
                <w:right w:val="none" w:sz="0" w:space="0" w:color="auto"/>
              </w:divBdr>
              <w:divsChild>
                <w:div w:id="1261454668">
                  <w:marLeft w:val="0"/>
                  <w:marRight w:val="0"/>
                  <w:marTop w:val="0"/>
                  <w:marBottom w:val="0"/>
                  <w:divBdr>
                    <w:top w:val="none" w:sz="0" w:space="0" w:color="auto"/>
                    <w:left w:val="none" w:sz="0" w:space="0" w:color="auto"/>
                    <w:bottom w:val="none" w:sz="0" w:space="0" w:color="auto"/>
                    <w:right w:val="none" w:sz="0" w:space="0" w:color="auto"/>
                  </w:divBdr>
                  <w:divsChild>
                    <w:div w:id="1391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7880">
              <w:marLeft w:val="0"/>
              <w:marRight w:val="0"/>
              <w:marTop w:val="0"/>
              <w:marBottom w:val="0"/>
              <w:divBdr>
                <w:top w:val="none" w:sz="0" w:space="0" w:color="auto"/>
                <w:left w:val="none" w:sz="0" w:space="0" w:color="auto"/>
                <w:bottom w:val="none" w:sz="0" w:space="0" w:color="auto"/>
                <w:right w:val="none" w:sz="0" w:space="0" w:color="auto"/>
              </w:divBdr>
            </w:div>
          </w:divsChild>
        </w:div>
        <w:div w:id="1528759664">
          <w:marLeft w:val="0"/>
          <w:marRight w:val="0"/>
          <w:marTop w:val="0"/>
          <w:marBottom w:val="0"/>
          <w:divBdr>
            <w:top w:val="none" w:sz="0" w:space="0" w:color="auto"/>
            <w:left w:val="none" w:sz="0" w:space="0" w:color="auto"/>
            <w:bottom w:val="none" w:sz="0" w:space="0" w:color="auto"/>
            <w:right w:val="none" w:sz="0" w:space="0" w:color="auto"/>
          </w:divBdr>
          <w:divsChild>
            <w:div w:id="1112700792">
              <w:marLeft w:val="0"/>
              <w:marRight w:val="0"/>
              <w:marTop w:val="0"/>
              <w:marBottom w:val="0"/>
              <w:divBdr>
                <w:top w:val="none" w:sz="0" w:space="0" w:color="auto"/>
                <w:left w:val="none" w:sz="0" w:space="0" w:color="auto"/>
                <w:bottom w:val="none" w:sz="0" w:space="0" w:color="auto"/>
                <w:right w:val="none" w:sz="0" w:space="0" w:color="auto"/>
              </w:divBdr>
              <w:divsChild>
                <w:div w:id="1102651112">
                  <w:marLeft w:val="0"/>
                  <w:marRight w:val="0"/>
                  <w:marTop w:val="0"/>
                  <w:marBottom w:val="0"/>
                  <w:divBdr>
                    <w:top w:val="none" w:sz="0" w:space="0" w:color="auto"/>
                    <w:left w:val="none" w:sz="0" w:space="0" w:color="auto"/>
                    <w:bottom w:val="none" w:sz="0" w:space="0" w:color="auto"/>
                    <w:right w:val="none" w:sz="0" w:space="0" w:color="auto"/>
                  </w:divBdr>
                  <w:divsChild>
                    <w:div w:id="17337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49543">
          <w:marLeft w:val="0"/>
          <w:marRight w:val="0"/>
          <w:marTop w:val="0"/>
          <w:marBottom w:val="0"/>
          <w:divBdr>
            <w:top w:val="none" w:sz="0" w:space="0" w:color="auto"/>
            <w:left w:val="none" w:sz="0" w:space="0" w:color="auto"/>
            <w:bottom w:val="none" w:sz="0" w:space="0" w:color="auto"/>
            <w:right w:val="none" w:sz="0" w:space="0" w:color="auto"/>
          </w:divBdr>
          <w:divsChild>
            <w:div w:id="1739208443">
              <w:marLeft w:val="0"/>
              <w:marRight w:val="0"/>
              <w:marTop w:val="0"/>
              <w:marBottom w:val="0"/>
              <w:divBdr>
                <w:top w:val="none" w:sz="0" w:space="0" w:color="auto"/>
                <w:left w:val="none" w:sz="0" w:space="0" w:color="auto"/>
                <w:bottom w:val="none" w:sz="0" w:space="0" w:color="auto"/>
                <w:right w:val="none" w:sz="0" w:space="0" w:color="auto"/>
              </w:divBdr>
            </w:div>
            <w:div w:id="2027251658">
              <w:marLeft w:val="0"/>
              <w:marRight w:val="0"/>
              <w:marTop w:val="0"/>
              <w:marBottom w:val="0"/>
              <w:divBdr>
                <w:top w:val="none" w:sz="0" w:space="0" w:color="auto"/>
                <w:left w:val="none" w:sz="0" w:space="0" w:color="auto"/>
                <w:bottom w:val="none" w:sz="0" w:space="0" w:color="auto"/>
                <w:right w:val="none" w:sz="0" w:space="0" w:color="auto"/>
              </w:divBdr>
              <w:divsChild>
                <w:div w:id="768236877">
                  <w:marLeft w:val="0"/>
                  <w:marRight w:val="0"/>
                  <w:marTop w:val="0"/>
                  <w:marBottom w:val="0"/>
                  <w:divBdr>
                    <w:top w:val="none" w:sz="0" w:space="0" w:color="auto"/>
                    <w:left w:val="none" w:sz="0" w:space="0" w:color="auto"/>
                    <w:bottom w:val="none" w:sz="0" w:space="0" w:color="auto"/>
                    <w:right w:val="none" w:sz="0" w:space="0" w:color="auto"/>
                  </w:divBdr>
                  <w:divsChild>
                    <w:div w:id="12071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86978">
          <w:marLeft w:val="0"/>
          <w:marRight w:val="0"/>
          <w:marTop w:val="0"/>
          <w:marBottom w:val="0"/>
          <w:divBdr>
            <w:top w:val="none" w:sz="0" w:space="0" w:color="auto"/>
            <w:left w:val="none" w:sz="0" w:space="0" w:color="auto"/>
            <w:bottom w:val="none" w:sz="0" w:space="0" w:color="auto"/>
            <w:right w:val="none" w:sz="0" w:space="0" w:color="auto"/>
          </w:divBdr>
          <w:divsChild>
            <w:div w:id="1145928825">
              <w:marLeft w:val="0"/>
              <w:marRight w:val="0"/>
              <w:marTop w:val="0"/>
              <w:marBottom w:val="0"/>
              <w:divBdr>
                <w:top w:val="none" w:sz="0" w:space="0" w:color="auto"/>
                <w:left w:val="none" w:sz="0" w:space="0" w:color="auto"/>
                <w:bottom w:val="none" w:sz="0" w:space="0" w:color="auto"/>
                <w:right w:val="none" w:sz="0" w:space="0" w:color="auto"/>
              </w:divBdr>
              <w:divsChild>
                <w:div w:id="416290195">
                  <w:marLeft w:val="0"/>
                  <w:marRight w:val="0"/>
                  <w:marTop w:val="0"/>
                  <w:marBottom w:val="0"/>
                  <w:divBdr>
                    <w:top w:val="none" w:sz="0" w:space="0" w:color="auto"/>
                    <w:left w:val="none" w:sz="0" w:space="0" w:color="auto"/>
                    <w:bottom w:val="none" w:sz="0" w:space="0" w:color="auto"/>
                    <w:right w:val="none" w:sz="0" w:space="0" w:color="auto"/>
                  </w:divBdr>
                  <w:divsChild>
                    <w:div w:id="6681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31366">
          <w:marLeft w:val="0"/>
          <w:marRight w:val="0"/>
          <w:marTop w:val="0"/>
          <w:marBottom w:val="0"/>
          <w:divBdr>
            <w:top w:val="none" w:sz="0" w:space="0" w:color="auto"/>
            <w:left w:val="none" w:sz="0" w:space="0" w:color="auto"/>
            <w:bottom w:val="none" w:sz="0" w:space="0" w:color="auto"/>
            <w:right w:val="none" w:sz="0" w:space="0" w:color="auto"/>
          </w:divBdr>
          <w:divsChild>
            <w:div w:id="681081978">
              <w:marLeft w:val="0"/>
              <w:marRight w:val="0"/>
              <w:marTop w:val="0"/>
              <w:marBottom w:val="0"/>
              <w:divBdr>
                <w:top w:val="none" w:sz="0" w:space="0" w:color="auto"/>
                <w:left w:val="none" w:sz="0" w:space="0" w:color="auto"/>
                <w:bottom w:val="none" w:sz="0" w:space="0" w:color="auto"/>
                <w:right w:val="none" w:sz="0" w:space="0" w:color="auto"/>
              </w:divBdr>
              <w:divsChild>
                <w:div w:id="1561820713">
                  <w:marLeft w:val="0"/>
                  <w:marRight w:val="0"/>
                  <w:marTop w:val="0"/>
                  <w:marBottom w:val="0"/>
                  <w:divBdr>
                    <w:top w:val="none" w:sz="0" w:space="0" w:color="auto"/>
                    <w:left w:val="none" w:sz="0" w:space="0" w:color="auto"/>
                    <w:bottom w:val="none" w:sz="0" w:space="0" w:color="auto"/>
                    <w:right w:val="none" w:sz="0" w:space="0" w:color="auto"/>
                  </w:divBdr>
                  <w:divsChild>
                    <w:div w:id="6019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87599">
          <w:marLeft w:val="0"/>
          <w:marRight w:val="0"/>
          <w:marTop w:val="0"/>
          <w:marBottom w:val="0"/>
          <w:divBdr>
            <w:top w:val="none" w:sz="0" w:space="0" w:color="auto"/>
            <w:left w:val="none" w:sz="0" w:space="0" w:color="auto"/>
            <w:bottom w:val="none" w:sz="0" w:space="0" w:color="auto"/>
            <w:right w:val="none" w:sz="0" w:space="0" w:color="auto"/>
          </w:divBdr>
          <w:divsChild>
            <w:div w:id="1257520275">
              <w:marLeft w:val="0"/>
              <w:marRight w:val="0"/>
              <w:marTop w:val="0"/>
              <w:marBottom w:val="0"/>
              <w:divBdr>
                <w:top w:val="none" w:sz="0" w:space="0" w:color="auto"/>
                <w:left w:val="none" w:sz="0" w:space="0" w:color="auto"/>
                <w:bottom w:val="none" w:sz="0" w:space="0" w:color="auto"/>
                <w:right w:val="none" w:sz="0" w:space="0" w:color="auto"/>
              </w:divBdr>
              <w:divsChild>
                <w:div w:id="847523775">
                  <w:marLeft w:val="0"/>
                  <w:marRight w:val="0"/>
                  <w:marTop w:val="0"/>
                  <w:marBottom w:val="0"/>
                  <w:divBdr>
                    <w:top w:val="none" w:sz="0" w:space="0" w:color="auto"/>
                    <w:left w:val="none" w:sz="0" w:space="0" w:color="auto"/>
                    <w:bottom w:val="none" w:sz="0" w:space="0" w:color="auto"/>
                    <w:right w:val="none" w:sz="0" w:space="0" w:color="auto"/>
                  </w:divBdr>
                  <w:divsChild>
                    <w:div w:id="10666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411219">
      <w:bodyDiv w:val="1"/>
      <w:marLeft w:val="0"/>
      <w:marRight w:val="0"/>
      <w:marTop w:val="0"/>
      <w:marBottom w:val="0"/>
      <w:divBdr>
        <w:top w:val="none" w:sz="0" w:space="0" w:color="auto"/>
        <w:left w:val="none" w:sz="0" w:space="0" w:color="auto"/>
        <w:bottom w:val="none" w:sz="0" w:space="0" w:color="auto"/>
        <w:right w:val="none" w:sz="0" w:space="0" w:color="auto"/>
      </w:divBdr>
    </w:div>
    <w:div w:id="910315502">
      <w:bodyDiv w:val="1"/>
      <w:marLeft w:val="0"/>
      <w:marRight w:val="0"/>
      <w:marTop w:val="0"/>
      <w:marBottom w:val="0"/>
      <w:divBdr>
        <w:top w:val="none" w:sz="0" w:space="0" w:color="auto"/>
        <w:left w:val="none" w:sz="0" w:space="0" w:color="auto"/>
        <w:bottom w:val="none" w:sz="0" w:space="0" w:color="auto"/>
        <w:right w:val="none" w:sz="0" w:space="0" w:color="auto"/>
      </w:divBdr>
    </w:div>
    <w:div w:id="1351561688">
      <w:bodyDiv w:val="1"/>
      <w:marLeft w:val="0"/>
      <w:marRight w:val="0"/>
      <w:marTop w:val="0"/>
      <w:marBottom w:val="0"/>
      <w:divBdr>
        <w:top w:val="none" w:sz="0" w:space="0" w:color="auto"/>
        <w:left w:val="none" w:sz="0" w:space="0" w:color="auto"/>
        <w:bottom w:val="none" w:sz="0" w:space="0" w:color="auto"/>
        <w:right w:val="none" w:sz="0" w:space="0" w:color="auto"/>
      </w:divBdr>
    </w:div>
    <w:div w:id="1478496703">
      <w:bodyDiv w:val="1"/>
      <w:marLeft w:val="0"/>
      <w:marRight w:val="0"/>
      <w:marTop w:val="0"/>
      <w:marBottom w:val="0"/>
      <w:divBdr>
        <w:top w:val="none" w:sz="0" w:space="0" w:color="auto"/>
        <w:left w:val="none" w:sz="0" w:space="0" w:color="auto"/>
        <w:bottom w:val="none" w:sz="0" w:space="0" w:color="auto"/>
        <w:right w:val="none" w:sz="0" w:space="0" w:color="auto"/>
      </w:divBdr>
      <w:divsChild>
        <w:div w:id="675571305">
          <w:marLeft w:val="0"/>
          <w:marRight w:val="0"/>
          <w:marTop w:val="0"/>
          <w:marBottom w:val="0"/>
          <w:divBdr>
            <w:top w:val="none" w:sz="0" w:space="0" w:color="auto"/>
            <w:left w:val="none" w:sz="0" w:space="0" w:color="auto"/>
            <w:bottom w:val="none" w:sz="0" w:space="0" w:color="auto"/>
            <w:right w:val="none" w:sz="0" w:space="0" w:color="auto"/>
          </w:divBdr>
          <w:divsChild>
            <w:div w:id="983046804">
              <w:marLeft w:val="0"/>
              <w:marRight w:val="0"/>
              <w:marTop w:val="0"/>
              <w:marBottom w:val="0"/>
              <w:divBdr>
                <w:top w:val="none" w:sz="0" w:space="0" w:color="auto"/>
                <w:left w:val="none" w:sz="0" w:space="0" w:color="auto"/>
                <w:bottom w:val="none" w:sz="0" w:space="0" w:color="auto"/>
                <w:right w:val="none" w:sz="0" w:space="0" w:color="auto"/>
              </w:divBdr>
              <w:divsChild>
                <w:div w:id="1128159043">
                  <w:marLeft w:val="0"/>
                  <w:marRight w:val="0"/>
                  <w:marTop w:val="0"/>
                  <w:marBottom w:val="0"/>
                  <w:divBdr>
                    <w:top w:val="none" w:sz="0" w:space="0" w:color="auto"/>
                    <w:left w:val="none" w:sz="0" w:space="0" w:color="auto"/>
                    <w:bottom w:val="none" w:sz="0" w:space="0" w:color="auto"/>
                    <w:right w:val="none" w:sz="0" w:space="0" w:color="auto"/>
                  </w:divBdr>
                  <w:divsChild>
                    <w:div w:id="8156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5709">
          <w:marLeft w:val="0"/>
          <w:marRight w:val="0"/>
          <w:marTop w:val="0"/>
          <w:marBottom w:val="0"/>
          <w:divBdr>
            <w:top w:val="none" w:sz="0" w:space="0" w:color="auto"/>
            <w:left w:val="none" w:sz="0" w:space="0" w:color="auto"/>
            <w:bottom w:val="none" w:sz="0" w:space="0" w:color="auto"/>
            <w:right w:val="none" w:sz="0" w:space="0" w:color="auto"/>
          </w:divBdr>
          <w:divsChild>
            <w:div w:id="187918367">
              <w:marLeft w:val="0"/>
              <w:marRight w:val="0"/>
              <w:marTop w:val="100"/>
              <w:marBottom w:val="100"/>
              <w:divBdr>
                <w:top w:val="none" w:sz="0" w:space="0" w:color="auto"/>
                <w:left w:val="none" w:sz="0" w:space="0" w:color="auto"/>
                <w:bottom w:val="none" w:sz="0" w:space="0" w:color="auto"/>
                <w:right w:val="none" w:sz="0" w:space="0" w:color="auto"/>
              </w:divBdr>
              <w:divsChild>
                <w:div w:id="7760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0515">
      <w:bodyDiv w:val="1"/>
      <w:marLeft w:val="0"/>
      <w:marRight w:val="0"/>
      <w:marTop w:val="0"/>
      <w:marBottom w:val="0"/>
      <w:divBdr>
        <w:top w:val="none" w:sz="0" w:space="0" w:color="auto"/>
        <w:left w:val="none" w:sz="0" w:space="0" w:color="auto"/>
        <w:bottom w:val="none" w:sz="0" w:space="0" w:color="auto"/>
        <w:right w:val="none" w:sz="0" w:space="0" w:color="auto"/>
      </w:divBdr>
      <w:divsChild>
        <w:div w:id="1664834">
          <w:marLeft w:val="0"/>
          <w:marRight w:val="0"/>
          <w:marTop w:val="0"/>
          <w:marBottom w:val="0"/>
          <w:divBdr>
            <w:top w:val="none" w:sz="0" w:space="0" w:color="auto"/>
            <w:left w:val="none" w:sz="0" w:space="0" w:color="auto"/>
            <w:bottom w:val="none" w:sz="0" w:space="0" w:color="auto"/>
            <w:right w:val="none" w:sz="0" w:space="0" w:color="auto"/>
          </w:divBdr>
        </w:div>
        <w:div w:id="143204850">
          <w:marLeft w:val="0"/>
          <w:marRight w:val="0"/>
          <w:marTop w:val="0"/>
          <w:marBottom w:val="0"/>
          <w:divBdr>
            <w:top w:val="none" w:sz="0" w:space="0" w:color="auto"/>
            <w:left w:val="none" w:sz="0" w:space="0" w:color="auto"/>
            <w:bottom w:val="none" w:sz="0" w:space="0" w:color="auto"/>
            <w:right w:val="none" w:sz="0" w:space="0" w:color="auto"/>
          </w:divBdr>
          <w:divsChild>
            <w:div w:id="138693007">
              <w:marLeft w:val="-75"/>
              <w:marRight w:val="0"/>
              <w:marTop w:val="30"/>
              <w:marBottom w:val="30"/>
              <w:divBdr>
                <w:top w:val="none" w:sz="0" w:space="0" w:color="auto"/>
                <w:left w:val="none" w:sz="0" w:space="0" w:color="auto"/>
                <w:bottom w:val="none" w:sz="0" w:space="0" w:color="auto"/>
                <w:right w:val="none" w:sz="0" w:space="0" w:color="auto"/>
              </w:divBdr>
              <w:divsChild>
                <w:div w:id="172574161">
                  <w:marLeft w:val="0"/>
                  <w:marRight w:val="0"/>
                  <w:marTop w:val="0"/>
                  <w:marBottom w:val="0"/>
                  <w:divBdr>
                    <w:top w:val="none" w:sz="0" w:space="0" w:color="auto"/>
                    <w:left w:val="none" w:sz="0" w:space="0" w:color="auto"/>
                    <w:bottom w:val="none" w:sz="0" w:space="0" w:color="auto"/>
                    <w:right w:val="none" w:sz="0" w:space="0" w:color="auto"/>
                  </w:divBdr>
                  <w:divsChild>
                    <w:div w:id="542132189">
                      <w:marLeft w:val="0"/>
                      <w:marRight w:val="0"/>
                      <w:marTop w:val="0"/>
                      <w:marBottom w:val="0"/>
                      <w:divBdr>
                        <w:top w:val="none" w:sz="0" w:space="0" w:color="auto"/>
                        <w:left w:val="none" w:sz="0" w:space="0" w:color="auto"/>
                        <w:bottom w:val="none" w:sz="0" w:space="0" w:color="auto"/>
                        <w:right w:val="none" w:sz="0" w:space="0" w:color="auto"/>
                      </w:divBdr>
                    </w:div>
                  </w:divsChild>
                </w:div>
                <w:div w:id="455880343">
                  <w:marLeft w:val="0"/>
                  <w:marRight w:val="0"/>
                  <w:marTop w:val="0"/>
                  <w:marBottom w:val="0"/>
                  <w:divBdr>
                    <w:top w:val="none" w:sz="0" w:space="0" w:color="auto"/>
                    <w:left w:val="none" w:sz="0" w:space="0" w:color="auto"/>
                    <w:bottom w:val="none" w:sz="0" w:space="0" w:color="auto"/>
                    <w:right w:val="none" w:sz="0" w:space="0" w:color="auto"/>
                  </w:divBdr>
                  <w:divsChild>
                    <w:div w:id="1228032386">
                      <w:marLeft w:val="0"/>
                      <w:marRight w:val="0"/>
                      <w:marTop w:val="0"/>
                      <w:marBottom w:val="0"/>
                      <w:divBdr>
                        <w:top w:val="none" w:sz="0" w:space="0" w:color="auto"/>
                        <w:left w:val="none" w:sz="0" w:space="0" w:color="auto"/>
                        <w:bottom w:val="none" w:sz="0" w:space="0" w:color="auto"/>
                        <w:right w:val="none" w:sz="0" w:space="0" w:color="auto"/>
                      </w:divBdr>
                    </w:div>
                  </w:divsChild>
                </w:div>
                <w:div w:id="877425942">
                  <w:marLeft w:val="0"/>
                  <w:marRight w:val="0"/>
                  <w:marTop w:val="0"/>
                  <w:marBottom w:val="0"/>
                  <w:divBdr>
                    <w:top w:val="none" w:sz="0" w:space="0" w:color="auto"/>
                    <w:left w:val="none" w:sz="0" w:space="0" w:color="auto"/>
                    <w:bottom w:val="none" w:sz="0" w:space="0" w:color="auto"/>
                    <w:right w:val="none" w:sz="0" w:space="0" w:color="auto"/>
                  </w:divBdr>
                  <w:divsChild>
                    <w:div w:id="799956313">
                      <w:marLeft w:val="0"/>
                      <w:marRight w:val="0"/>
                      <w:marTop w:val="0"/>
                      <w:marBottom w:val="0"/>
                      <w:divBdr>
                        <w:top w:val="none" w:sz="0" w:space="0" w:color="auto"/>
                        <w:left w:val="none" w:sz="0" w:space="0" w:color="auto"/>
                        <w:bottom w:val="none" w:sz="0" w:space="0" w:color="auto"/>
                        <w:right w:val="none" w:sz="0" w:space="0" w:color="auto"/>
                      </w:divBdr>
                    </w:div>
                  </w:divsChild>
                </w:div>
                <w:div w:id="1084717466">
                  <w:marLeft w:val="0"/>
                  <w:marRight w:val="0"/>
                  <w:marTop w:val="0"/>
                  <w:marBottom w:val="0"/>
                  <w:divBdr>
                    <w:top w:val="none" w:sz="0" w:space="0" w:color="auto"/>
                    <w:left w:val="none" w:sz="0" w:space="0" w:color="auto"/>
                    <w:bottom w:val="none" w:sz="0" w:space="0" w:color="auto"/>
                    <w:right w:val="none" w:sz="0" w:space="0" w:color="auto"/>
                  </w:divBdr>
                  <w:divsChild>
                    <w:div w:id="1751657400">
                      <w:marLeft w:val="0"/>
                      <w:marRight w:val="0"/>
                      <w:marTop w:val="0"/>
                      <w:marBottom w:val="0"/>
                      <w:divBdr>
                        <w:top w:val="none" w:sz="0" w:space="0" w:color="auto"/>
                        <w:left w:val="none" w:sz="0" w:space="0" w:color="auto"/>
                        <w:bottom w:val="none" w:sz="0" w:space="0" w:color="auto"/>
                        <w:right w:val="none" w:sz="0" w:space="0" w:color="auto"/>
                      </w:divBdr>
                    </w:div>
                  </w:divsChild>
                </w:div>
                <w:div w:id="1453401284">
                  <w:marLeft w:val="0"/>
                  <w:marRight w:val="0"/>
                  <w:marTop w:val="0"/>
                  <w:marBottom w:val="0"/>
                  <w:divBdr>
                    <w:top w:val="none" w:sz="0" w:space="0" w:color="auto"/>
                    <w:left w:val="none" w:sz="0" w:space="0" w:color="auto"/>
                    <w:bottom w:val="none" w:sz="0" w:space="0" w:color="auto"/>
                    <w:right w:val="none" w:sz="0" w:space="0" w:color="auto"/>
                  </w:divBdr>
                  <w:divsChild>
                    <w:div w:id="2085256857">
                      <w:marLeft w:val="0"/>
                      <w:marRight w:val="0"/>
                      <w:marTop w:val="0"/>
                      <w:marBottom w:val="0"/>
                      <w:divBdr>
                        <w:top w:val="none" w:sz="0" w:space="0" w:color="auto"/>
                        <w:left w:val="none" w:sz="0" w:space="0" w:color="auto"/>
                        <w:bottom w:val="none" w:sz="0" w:space="0" w:color="auto"/>
                        <w:right w:val="none" w:sz="0" w:space="0" w:color="auto"/>
                      </w:divBdr>
                    </w:div>
                  </w:divsChild>
                </w:div>
                <w:div w:id="1616254753">
                  <w:marLeft w:val="0"/>
                  <w:marRight w:val="0"/>
                  <w:marTop w:val="0"/>
                  <w:marBottom w:val="0"/>
                  <w:divBdr>
                    <w:top w:val="none" w:sz="0" w:space="0" w:color="auto"/>
                    <w:left w:val="none" w:sz="0" w:space="0" w:color="auto"/>
                    <w:bottom w:val="none" w:sz="0" w:space="0" w:color="auto"/>
                    <w:right w:val="none" w:sz="0" w:space="0" w:color="auto"/>
                  </w:divBdr>
                  <w:divsChild>
                    <w:div w:id="1922369172">
                      <w:marLeft w:val="0"/>
                      <w:marRight w:val="0"/>
                      <w:marTop w:val="0"/>
                      <w:marBottom w:val="0"/>
                      <w:divBdr>
                        <w:top w:val="none" w:sz="0" w:space="0" w:color="auto"/>
                        <w:left w:val="none" w:sz="0" w:space="0" w:color="auto"/>
                        <w:bottom w:val="none" w:sz="0" w:space="0" w:color="auto"/>
                        <w:right w:val="none" w:sz="0" w:space="0" w:color="auto"/>
                      </w:divBdr>
                    </w:div>
                  </w:divsChild>
                </w:div>
                <w:div w:id="1677338381">
                  <w:marLeft w:val="0"/>
                  <w:marRight w:val="0"/>
                  <w:marTop w:val="0"/>
                  <w:marBottom w:val="0"/>
                  <w:divBdr>
                    <w:top w:val="none" w:sz="0" w:space="0" w:color="auto"/>
                    <w:left w:val="none" w:sz="0" w:space="0" w:color="auto"/>
                    <w:bottom w:val="none" w:sz="0" w:space="0" w:color="auto"/>
                    <w:right w:val="none" w:sz="0" w:space="0" w:color="auto"/>
                  </w:divBdr>
                  <w:divsChild>
                    <w:div w:id="702562354">
                      <w:marLeft w:val="0"/>
                      <w:marRight w:val="0"/>
                      <w:marTop w:val="0"/>
                      <w:marBottom w:val="0"/>
                      <w:divBdr>
                        <w:top w:val="none" w:sz="0" w:space="0" w:color="auto"/>
                        <w:left w:val="none" w:sz="0" w:space="0" w:color="auto"/>
                        <w:bottom w:val="none" w:sz="0" w:space="0" w:color="auto"/>
                        <w:right w:val="none" w:sz="0" w:space="0" w:color="auto"/>
                      </w:divBdr>
                    </w:div>
                    <w:div w:id="1644041095">
                      <w:marLeft w:val="0"/>
                      <w:marRight w:val="0"/>
                      <w:marTop w:val="0"/>
                      <w:marBottom w:val="0"/>
                      <w:divBdr>
                        <w:top w:val="none" w:sz="0" w:space="0" w:color="auto"/>
                        <w:left w:val="none" w:sz="0" w:space="0" w:color="auto"/>
                        <w:bottom w:val="none" w:sz="0" w:space="0" w:color="auto"/>
                        <w:right w:val="none" w:sz="0" w:space="0" w:color="auto"/>
                      </w:divBdr>
                    </w:div>
                  </w:divsChild>
                </w:div>
                <w:div w:id="1715689525">
                  <w:marLeft w:val="0"/>
                  <w:marRight w:val="0"/>
                  <w:marTop w:val="0"/>
                  <w:marBottom w:val="0"/>
                  <w:divBdr>
                    <w:top w:val="none" w:sz="0" w:space="0" w:color="auto"/>
                    <w:left w:val="none" w:sz="0" w:space="0" w:color="auto"/>
                    <w:bottom w:val="none" w:sz="0" w:space="0" w:color="auto"/>
                    <w:right w:val="none" w:sz="0" w:space="0" w:color="auto"/>
                  </w:divBdr>
                  <w:divsChild>
                    <w:div w:id="1525899604">
                      <w:marLeft w:val="0"/>
                      <w:marRight w:val="0"/>
                      <w:marTop w:val="0"/>
                      <w:marBottom w:val="0"/>
                      <w:divBdr>
                        <w:top w:val="none" w:sz="0" w:space="0" w:color="auto"/>
                        <w:left w:val="none" w:sz="0" w:space="0" w:color="auto"/>
                        <w:bottom w:val="none" w:sz="0" w:space="0" w:color="auto"/>
                        <w:right w:val="none" w:sz="0" w:space="0" w:color="auto"/>
                      </w:divBdr>
                    </w:div>
                  </w:divsChild>
                </w:div>
                <w:div w:id="1734347902">
                  <w:marLeft w:val="0"/>
                  <w:marRight w:val="0"/>
                  <w:marTop w:val="0"/>
                  <w:marBottom w:val="0"/>
                  <w:divBdr>
                    <w:top w:val="none" w:sz="0" w:space="0" w:color="auto"/>
                    <w:left w:val="none" w:sz="0" w:space="0" w:color="auto"/>
                    <w:bottom w:val="none" w:sz="0" w:space="0" w:color="auto"/>
                    <w:right w:val="none" w:sz="0" w:space="0" w:color="auto"/>
                  </w:divBdr>
                  <w:divsChild>
                    <w:div w:id="2001501772">
                      <w:marLeft w:val="0"/>
                      <w:marRight w:val="0"/>
                      <w:marTop w:val="0"/>
                      <w:marBottom w:val="0"/>
                      <w:divBdr>
                        <w:top w:val="none" w:sz="0" w:space="0" w:color="auto"/>
                        <w:left w:val="none" w:sz="0" w:space="0" w:color="auto"/>
                        <w:bottom w:val="none" w:sz="0" w:space="0" w:color="auto"/>
                        <w:right w:val="none" w:sz="0" w:space="0" w:color="auto"/>
                      </w:divBdr>
                    </w:div>
                  </w:divsChild>
                </w:div>
                <w:div w:id="1754858202">
                  <w:marLeft w:val="0"/>
                  <w:marRight w:val="0"/>
                  <w:marTop w:val="0"/>
                  <w:marBottom w:val="0"/>
                  <w:divBdr>
                    <w:top w:val="none" w:sz="0" w:space="0" w:color="auto"/>
                    <w:left w:val="none" w:sz="0" w:space="0" w:color="auto"/>
                    <w:bottom w:val="none" w:sz="0" w:space="0" w:color="auto"/>
                    <w:right w:val="none" w:sz="0" w:space="0" w:color="auto"/>
                  </w:divBdr>
                  <w:divsChild>
                    <w:div w:id="344064193">
                      <w:marLeft w:val="0"/>
                      <w:marRight w:val="0"/>
                      <w:marTop w:val="0"/>
                      <w:marBottom w:val="0"/>
                      <w:divBdr>
                        <w:top w:val="none" w:sz="0" w:space="0" w:color="auto"/>
                        <w:left w:val="none" w:sz="0" w:space="0" w:color="auto"/>
                        <w:bottom w:val="none" w:sz="0" w:space="0" w:color="auto"/>
                        <w:right w:val="none" w:sz="0" w:space="0" w:color="auto"/>
                      </w:divBdr>
                    </w:div>
                  </w:divsChild>
                </w:div>
                <w:div w:id="1972516464">
                  <w:marLeft w:val="0"/>
                  <w:marRight w:val="0"/>
                  <w:marTop w:val="0"/>
                  <w:marBottom w:val="0"/>
                  <w:divBdr>
                    <w:top w:val="none" w:sz="0" w:space="0" w:color="auto"/>
                    <w:left w:val="none" w:sz="0" w:space="0" w:color="auto"/>
                    <w:bottom w:val="none" w:sz="0" w:space="0" w:color="auto"/>
                    <w:right w:val="none" w:sz="0" w:space="0" w:color="auto"/>
                  </w:divBdr>
                  <w:divsChild>
                    <w:div w:id="882327986">
                      <w:marLeft w:val="0"/>
                      <w:marRight w:val="0"/>
                      <w:marTop w:val="0"/>
                      <w:marBottom w:val="0"/>
                      <w:divBdr>
                        <w:top w:val="none" w:sz="0" w:space="0" w:color="auto"/>
                        <w:left w:val="none" w:sz="0" w:space="0" w:color="auto"/>
                        <w:bottom w:val="none" w:sz="0" w:space="0" w:color="auto"/>
                        <w:right w:val="none" w:sz="0" w:space="0" w:color="auto"/>
                      </w:divBdr>
                    </w:div>
                  </w:divsChild>
                </w:div>
                <w:div w:id="2063627356">
                  <w:marLeft w:val="0"/>
                  <w:marRight w:val="0"/>
                  <w:marTop w:val="0"/>
                  <w:marBottom w:val="0"/>
                  <w:divBdr>
                    <w:top w:val="none" w:sz="0" w:space="0" w:color="auto"/>
                    <w:left w:val="none" w:sz="0" w:space="0" w:color="auto"/>
                    <w:bottom w:val="none" w:sz="0" w:space="0" w:color="auto"/>
                    <w:right w:val="none" w:sz="0" w:space="0" w:color="auto"/>
                  </w:divBdr>
                  <w:divsChild>
                    <w:div w:id="1847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83789">
          <w:marLeft w:val="0"/>
          <w:marRight w:val="0"/>
          <w:marTop w:val="0"/>
          <w:marBottom w:val="0"/>
          <w:divBdr>
            <w:top w:val="none" w:sz="0" w:space="0" w:color="auto"/>
            <w:left w:val="none" w:sz="0" w:space="0" w:color="auto"/>
            <w:bottom w:val="none" w:sz="0" w:space="0" w:color="auto"/>
            <w:right w:val="none" w:sz="0" w:space="0" w:color="auto"/>
          </w:divBdr>
        </w:div>
        <w:div w:id="274020125">
          <w:marLeft w:val="0"/>
          <w:marRight w:val="0"/>
          <w:marTop w:val="0"/>
          <w:marBottom w:val="0"/>
          <w:divBdr>
            <w:top w:val="none" w:sz="0" w:space="0" w:color="auto"/>
            <w:left w:val="none" w:sz="0" w:space="0" w:color="auto"/>
            <w:bottom w:val="none" w:sz="0" w:space="0" w:color="auto"/>
            <w:right w:val="none" w:sz="0" w:space="0" w:color="auto"/>
          </w:divBdr>
        </w:div>
        <w:div w:id="337772733">
          <w:marLeft w:val="0"/>
          <w:marRight w:val="0"/>
          <w:marTop w:val="0"/>
          <w:marBottom w:val="0"/>
          <w:divBdr>
            <w:top w:val="none" w:sz="0" w:space="0" w:color="auto"/>
            <w:left w:val="none" w:sz="0" w:space="0" w:color="auto"/>
            <w:bottom w:val="none" w:sz="0" w:space="0" w:color="auto"/>
            <w:right w:val="none" w:sz="0" w:space="0" w:color="auto"/>
          </w:divBdr>
        </w:div>
        <w:div w:id="368461307">
          <w:marLeft w:val="0"/>
          <w:marRight w:val="0"/>
          <w:marTop w:val="0"/>
          <w:marBottom w:val="0"/>
          <w:divBdr>
            <w:top w:val="none" w:sz="0" w:space="0" w:color="auto"/>
            <w:left w:val="none" w:sz="0" w:space="0" w:color="auto"/>
            <w:bottom w:val="none" w:sz="0" w:space="0" w:color="auto"/>
            <w:right w:val="none" w:sz="0" w:space="0" w:color="auto"/>
          </w:divBdr>
        </w:div>
        <w:div w:id="376122135">
          <w:marLeft w:val="0"/>
          <w:marRight w:val="0"/>
          <w:marTop w:val="0"/>
          <w:marBottom w:val="0"/>
          <w:divBdr>
            <w:top w:val="none" w:sz="0" w:space="0" w:color="auto"/>
            <w:left w:val="none" w:sz="0" w:space="0" w:color="auto"/>
            <w:bottom w:val="none" w:sz="0" w:space="0" w:color="auto"/>
            <w:right w:val="none" w:sz="0" w:space="0" w:color="auto"/>
          </w:divBdr>
        </w:div>
        <w:div w:id="518786553">
          <w:marLeft w:val="0"/>
          <w:marRight w:val="0"/>
          <w:marTop w:val="0"/>
          <w:marBottom w:val="0"/>
          <w:divBdr>
            <w:top w:val="none" w:sz="0" w:space="0" w:color="auto"/>
            <w:left w:val="none" w:sz="0" w:space="0" w:color="auto"/>
            <w:bottom w:val="none" w:sz="0" w:space="0" w:color="auto"/>
            <w:right w:val="none" w:sz="0" w:space="0" w:color="auto"/>
          </w:divBdr>
        </w:div>
        <w:div w:id="573710591">
          <w:marLeft w:val="0"/>
          <w:marRight w:val="0"/>
          <w:marTop w:val="0"/>
          <w:marBottom w:val="0"/>
          <w:divBdr>
            <w:top w:val="none" w:sz="0" w:space="0" w:color="auto"/>
            <w:left w:val="none" w:sz="0" w:space="0" w:color="auto"/>
            <w:bottom w:val="none" w:sz="0" w:space="0" w:color="auto"/>
            <w:right w:val="none" w:sz="0" w:space="0" w:color="auto"/>
          </w:divBdr>
        </w:div>
        <w:div w:id="582496725">
          <w:marLeft w:val="0"/>
          <w:marRight w:val="0"/>
          <w:marTop w:val="0"/>
          <w:marBottom w:val="0"/>
          <w:divBdr>
            <w:top w:val="none" w:sz="0" w:space="0" w:color="auto"/>
            <w:left w:val="none" w:sz="0" w:space="0" w:color="auto"/>
            <w:bottom w:val="none" w:sz="0" w:space="0" w:color="auto"/>
            <w:right w:val="none" w:sz="0" w:space="0" w:color="auto"/>
          </w:divBdr>
        </w:div>
        <w:div w:id="641230357">
          <w:marLeft w:val="0"/>
          <w:marRight w:val="0"/>
          <w:marTop w:val="0"/>
          <w:marBottom w:val="0"/>
          <w:divBdr>
            <w:top w:val="none" w:sz="0" w:space="0" w:color="auto"/>
            <w:left w:val="none" w:sz="0" w:space="0" w:color="auto"/>
            <w:bottom w:val="none" w:sz="0" w:space="0" w:color="auto"/>
            <w:right w:val="none" w:sz="0" w:space="0" w:color="auto"/>
          </w:divBdr>
        </w:div>
        <w:div w:id="688524642">
          <w:marLeft w:val="0"/>
          <w:marRight w:val="0"/>
          <w:marTop w:val="0"/>
          <w:marBottom w:val="0"/>
          <w:divBdr>
            <w:top w:val="none" w:sz="0" w:space="0" w:color="auto"/>
            <w:left w:val="none" w:sz="0" w:space="0" w:color="auto"/>
            <w:bottom w:val="none" w:sz="0" w:space="0" w:color="auto"/>
            <w:right w:val="none" w:sz="0" w:space="0" w:color="auto"/>
          </w:divBdr>
          <w:divsChild>
            <w:div w:id="137383186">
              <w:marLeft w:val="0"/>
              <w:marRight w:val="0"/>
              <w:marTop w:val="0"/>
              <w:marBottom w:val="0"/>
              <w:divBdr>
                <w:top w:val="none" w:sz="0" w:space="0" w:color="auto"/>
                <w:left w:val="none" w:sz="0" w:space="0" w:color="auto"/>
                <w:bottom w:val="none" w:sz="0" w:space="0" w:color="auto"/>
                <w:right w:val="none" w:sz="0" w:space="0" w:color="auto"/>
              </w:divBdr>
            </w:div>
            <w:div w:id="194272260">
              <w:marLeft w:val="0"/>
              <w:marRight w:val="0"/>
              <w:marTop w:val="0"/>
              <w:marBottom w:val="0"/>
              <w:divBdr>
                <w:top w:val="none" w:sz="0" w:space="0" w:color="auto"/>
                <w:left w:val="none" w:sz="0" w:space="0" w:color="auto"/>
                <w:bottom w:val="none" w:sz="0" w:space="0" w:color="auto"/>
                <w:right w:val="none" w:sz="0" w:space="0" w:color="auto"/>
              </w:divBdr>
            </w:div>
            <w:div w:id="974288197">
              <w:marLeft w:val="0"/>
              <w:marRight w:val="0"/>
              <w:marTop w:val="0"/>
              <w:marBottom w:val="0"/>
              <w:divBdr>
                <w:top w:val="none" w:sz="0" w:space="0" w:color="auto"/>
                <w:left w:val="none" w:sz="0" w:space="0" w:color="auto"/>
                <w:bottom w:val="none" w:sz="0" w:space="0" w:color="auto"/>
                <w:right w:val="none" w:sz="0" w:space="0" w:color="auto"/>
              </w:divBdr>
            </w:div>
            <w:div w:id="1417943241">
              <w:marLeft w:val="0"/>
              <w:marRight w:val="0"/>
              <w:marTop w:val="0"/>
              <w:marBottom w:val="0"/>
              <w:divBdr>
                <w:top w:val="none" w:sz="0" w:space="0" w:color="auto"/>
                <w:left w:val="none" w:sz="0" w:space="0" w:color="auto"/>
                <w:bottom w:val="none" w:sz="0" w:space="0" w:color="auto"/>
                <w:right w:val="none" w:sz="0" w:space="0" w:color="auto"/>
              </w:divBdr>
            </w:div>
            <w:div w:id="1471438879">
              <w:marLeft w:val="0"/>
              <w:marRight w:val="0"/>
              <w:marTop w:val="0"/>
              <w:marBottom w:val="0"/>
              <w:divBdr>
                <w:top w:val="none" w:sz="0" w:space="0" w:color="auto"/>
                <w:left w:val="none" w:sz="0" w:space="0" w:color="auto"/>
                <w:bottom w:val="none" w:sz="0" w:space="0" w:color="auto"/>
                <w:right w:val="none" w:sz="0" w:space="0" w:color="auto"/>
              </w:divBdr>
            </w:div>
          </w:divsChild>
        </w:div>
        <w:div w:id="835656353">
          <w:marLeft w:val="0"/>
          <w:marRight w:val="0"/>
          <w:marTop w:val="0"/>
          <w:marBottom w:val="0"/>
          <w:divBdr>
            <w:top w:val="none" w:sz="0" w:space="0" w:color="auto"/>
            <w:left w:val="none" w:sz="0" w:space="0" w:color="auto"/>
            <w:bottom w:val="none" w:sz="0" w:space="0" w:color="auto"/>
            <w:right w:val="none" w:sz="0" w:space="0" w:color="auto"/>
          </w:divBdr>
        </w:div>
        <w:div w:id="854921785">
          <w:marLeft w:val="0"/>
          <w:marRight w:val="0"/>
          <w:marTop w:val="0"/>
          <w:marBottom w:val="0"/>
          <w:divBdr>
            <w:top w:val="none" w:sz="0" w:space="0" w:color="auto"/>
            <w:left w:val="none" w:sz="0" w:space="0" w:color="auto"/>
            <w:bottom w:val="none" w:sz="0" w:space="0" w:color="auto"/>
            <w:right w:val="none" w:sz="0" w:space="0" w:color="auto"/>
          </w:divBdr>
        </w:div>
        <w:div w:id="1006051997">
          <w:marLeft w:val="0"/>
          <w:marRight w:val="0"/>
          <w:marTop w:val="0"/>
          <w:marBottom w:val="0"/>
          <w:divBdr>
            <w:top w:val="none" w:sz="0" w:space="0" w:color="auto"/>
            <w:left w:val="none" w:sz="0" w:space="0" w:color="auto"/>
            <w:bottom w:val="none" w:sz="0" w:space="0" w:color="auto"/>
            <w:right w:val="none" w:sz="0" w:space="0" w:color="auto"/>
          </w:divBdr>
          <w:divsChild>
            <w:div w:id="39401463">
              <w:marLeft w:val="0"/>
              <w:marRight w:val="0"/>
              <w:marTop w:val="0"/>
              <w:marBottom w:val="0"/>
              <w:divBdr>
                <w:top w:val="none" w:sz="0" w:space="0" w:color="auto"/>
                <w:left w:val="none" w:sz="0" w:space="0" w:color="auto"/>
                <w:bottom w:val="none" w:sz="0" w:space="0" w:color="auto"/>
                <w:right w:val="none" w:sz="0" w:space="0" w:color="auto"/>
              </w:divBdr>
            </w:div>
            <w:div w:id="334966525">
              <w:marLeft w:val="0"/>
              <w:marRight w:val="0"/>
              <w:marTop w:val="0"/>
              <w:marBottom w:val="0"/>
              <w:divBdr>
                <w:top w:val="none" w:sz="0" w:space="0" w:color="auto"/>
                <w:left w:val="none" w:sz="0" w:space="0" w:color="auto"/>
                <w:bottom w:val="none" w:sz="0" w:space="0" w:color="auto"/>
                <w:right w:val="none" w:sz="0" w:space="0" w:color="auto"/>
              </w:divBdr>
            </w:div>
            <w:div w:id="427653319">
              <w:marLeft w:val="0"/>
              <w:marRight w:val="0"/>
              <w:marTop w:val="0"/>
              <w:marBottom w:val="0"/>
              <w:divBdr>
                <w:top w:val="none" w:sz="0" w:space="0" w:color="auto"/>
                <w:left w:val="none" w:sz="0" w:space="0" w:color="auto"/>
                <w:bottom w:val="none" w:sz="0" w:space="0" w:color="auto"/>
                <w:right w:val="none" w:sz="0" w:space="0" w:color="auto"/>
              </w:divBdr>
            </w:div>
            <w:div w:id="546918343">
              <w:marLeft w:val="0"/>
              <w:marRight w:val="0"/>
              <w:marTop w:val="0"/>
              <w:marBottom w:val="0"/>
              <w:divBdr>
                <w:top w:val="none" w:sz="0" w:space="0" w:color="auto"/>
                <w:left w:val="none" w:sz="0" w:space="0" w:color="auto"/>
                <w:bottom w:val="none" w:sz="0" w:space="0" w:color="auto"/>
                <w:right w:val="none" w:sz="0" w:space="0" w:color="auto"/>
              </w:divBdr>
            </w:div>
            <w:div w:id="1532569396">
              <w:marLeft w:val="0"/>
              <w:marRight w:val="0"/>
              <w:marTop w:val="0"/>
              <w:marBottom w:val="0"/>
              <w:divBdr>
                <w:top w:val="none" w:sz="0" w:space="0" w:color="auto"/>
                <w:left w:val="none" w:sz="0" w:space="0" w:color="auto"/>
                <w:bottom w:val="none" w:sz="0" w:space="0" w:color="auto"/>
                <w:right w:val="none" w:sz="0" w:space="0" w:color="auto"/>
              </w:divBdr>
            </w:div>
          </w:divsChild>
        </w:div>
        <w:div w:id="1089422183">
          <w:marLeft w:val="0"/>
          <w:marRight w:val="0"/>
          <w:marTop w:val="0"/>
          <w:marBottom w:val="0"/>
          <w:divBdr>
            <w:top w:val="none" w:sz="0" w:space="0" w:color="auto"/>
            <w:left w:val="none" w:sz="0" w:space="0" w:color="auto"/>
            <w:bottom w:val="none" w:sz="0" w:space="0" w:color="auto"/>
            <w:right w:val="none" w:sz="0" w:space="0" w:color="auto"/>
          </w:divBdr>
          <w:divsChild>
            <w:div w:id="99494410">
              <w:marLeft w:val="0"/>
              <w:marRight w:val="0"/>
              <w:marTop w:val="0"/>
              <w:marBottom w:val="0"/>
              <w:divBdr>
                <w:top w:val="none" w:sz="0" w:space="0" w:color="auto"/>
                <w:left w:val="none" w:sz="0" w:space="0" w:color="auto"/>
                <w:bottom w:val="none" w:sz="0" w:space="0" w:color="auto"/>
                <w:right w:val="none" w:sz="0" w:space="0" w:color="auto"/>
              </w:divBdr>
            </w:div>
            <w:div w:id="373115360">
              <w:marLeft w:val="0"/>
              <w:marRight w:val="0"/>
              <w:marTop w:val="0"/>
              <w:marBottom w:val="0"/>
              <w:divBdr>
                <w:top w:val="none" w:sz="0" w:space="0" w:color="auto"/>
                <w:left w:val="none" w:sz="0" w:space="0" w:color="auto"/>
                <w:bottom w:val="none" w:sz="0" w:space="0" w:color="auto"/>
                <w:right w:val="none" w:sz="0" w:space="0" w:color="auto"/>
              </w:divBdr>
            </w:div>
            <w:div w:id="1309628068">
              <w:marLeft w:val="0"/>
              <w:marRight w:val="0"/>
              <w:marTop w:val="0"/>
              <w:marBottom w:val="0"/>
              <w:divBdr>
                <w:top w:val="none" w:sz="0" w:space="0" w:color="auto"/>
                <w:left w:val="none" w:sz="0" w:space="0" w:color="auto"/>
                <w:bottom w:val="none" w:sz="0" w:space="0" w:color="auto"/>
                <w:right w:val="none" w:sz="0" w:space="0" w:color="auto"/>
              </w:divBdr>
            </w:div>
            <w:div w:id="1707439665">
              <w:marLeft w:val="0"/>
              <w:marRight w:val="0"/>
              <w:marTop w:val="0"/>
              <w:marBottom w:val="0"/>
              <w:divBdr>
                <w:top w:val="none" w:sz="0" w:space="0" w:color="auto"/>
                <w:left w:val="none" w:sz="0" w:space="0" w:color="auto"/>
                <w:bottom w:val="none" w:sz="0" w:space="0" w:color="auto"/>
                <w:right w:val="none" w:sz="0" w:space="0" w:color="auto"/>
              </w:divBdr>
            </w:div>
            <w:div w:id="2053117924">
              <w:marLeft w:val="0"/>
              <w:marRight w:val="0"/>
              <w:marTop w:val="0"/>
              <w:marBottom w:val="0"/>
              <w:divBdr>
                <w:top w:val="none" w:sz="0" w:space="0" w:color="auto"/>
                <w:left w:val="none" w:sz="0" w:space="0" w:color="auto"/>
                <w:bottom w:val="none" w:sz="0" w:space="0" w:color="auto"/>
                <w:right w:val="none" w:sz="0" w:space="0" w:color="auto"/>
              </w:divBdr>
            </w:div>
          </w:divsChild>
        </w:div>
        <w:div w:id="1218980689">
          <w:marLeft w:val="0"/>
          <w:marRight w:val="0"/>
          <w:marTop w:val="0"/>
          <w:marBottom w:val="0"/>
          <w:divBdr>
            <w:top w:val="none" w:sz="0" w:space="0" w:color="auto"/>
            <w:left w:val="none" w:sz="0" w:space="0" w:color="auto"/>
            <w:bottom w:val="none" w:sz="0" w:space="0" w:color="auto"/>
            <w:right w:val="none" w:sz="0" w:space="0" w:color="auto"/>
          </w:divBdr>
        </w:div>
        <w:div w:id="1242444509">
          <w:marLeft w:val="0"/>
          <w:marRight w:val="0"/>
          <w:marTop w:val="0"/>
          <w:marBottom w:val="0"/>
          <w:divBdr>
            <w:top w:val="none" w:sz="0" w:space="0" w:color="auto"/>
            <w:left w:val="none" w:sz="0" w:space="0" w:color="auto"/>
            <w:bottom w:val="none" w:sz="0" w:space="0" w:color="auto"/>
            <w:right w:val="none" w:sz="0" w:space="0" w:color="auto"/>
          </w:divBdr>
        </w:div>
        <w:div w:id="1374387085">
          <w:marLeft w:val="0"/>
          <w:marRight w:val="0"/>
          <w:marTop w:val="0"/>
          <w:marBottom w:val="0"/>
          <w:divBdr>
            <w:top w:val="none" w:sz="0" w:space="0" w:color="auto"/>
            <w:left w:val="none" w:sz="0" w:space="0" w:color="auto"/>
            <w:bottom w:val="none" w:sz="0" w:space="0" w:color="auto"/>
            <w:right w:val="none" w:sz="0" w:space="0" w:color="auto"/>
          </w:divBdr>
        </w:div>
        <w:div w:id="1405376918">
          <w:marLeft w:val="0"/>
          <w:marRight w:val="0"/>
          <w:marTop w:val="0"/>
          <w:marBottom w:val="0"/>
          <w:divBdr>
            <w:top w:val="none" w:sz="0" w:space="0" w:color="auto"/>
            <w:left w:val="none" w:sz="0" w:space="0" w:color="auto"/>
            <w:bottom w:val="none" w:sz="0" w:space="0" w:color="auto"/>
            <w:right w:val="none" w:sz="0" w:space="0" w:color="auto"/>
          </w:divBdr>
        </w:div>
        <w:div w:id="1460951753">
          <w:marLeft w:val="0"/>
          <w:marRight w:val="0"/>
          <w:marTop w:val="0"/>
          <w:marBottom w:val="0"/>
          <w:divBdr>
            <w:top w:val="none" w:sz="0" w:space="0" w:color="auto"/>
            <w:left w:val="none" w:sz="0" w:space="0" w:color="auto"/>
            <w:bottom w:val="none" w:sz="0" w:space="0" w:color="auto"/>
            <w:right w:val="none" w:sz="0" w:space="0" w:color="auto"/>
          </w:divBdr>
          <w:divsChild>
            <w:div w:id="75789259">
              <w:marLeft w:val="0"/>
              <w:marRight w:val="0"/>
              <w:marTop w:val="0"/>
              <w:marBottom w:val="0"/>
              <w:divBdr>
                <w:top w:val="none" w:sz="0" w:space="0" w:color="auto"/>
                <w:left w:val="none" w:sz="0" w:space="0" w:color="auto"/>
                <w:bottom w:val="none" w:sz="0" w:space="0" w:color="auto"/>
                <w:right w:val="none" w:sz="0" w:space="0" w:color="auto"/>
              </w:divBdr>
            </w:div>
            <w:div w:id="702439537">
              <w:marLeft w:val="0"/>
              <w:marRight w:val="0"/>
              <w:marTop w:val="0"/>
              <w:marBottom w:val="0"/>
              <w:divBdr>
                <w:top w:val="none" w:sz="0" w:space="0" w:color="auto"/>
                <w:left w:val="none" w:sz="0" w:space="0" w:color="auto"/>
                <w:bottom w:val="none" w:sz="0" w:space="0" w:color="auto"/>
                <w:right w:val="none" w:sz="0" w:space="0" w:color="auto"/>
              </w:divBdr>
            </w:div>
            <w:div w:id="1187056793">
              <w:marLeft w:val="0"/>
              <w:marRight w:val="0"/>
              <w:marTop w:val="0"/>
              <w:marBottom w:val="0"/>
              <w:divBdr>
                <w:top w:val="none" w:sz="0" w:space="0" w:color="auto"/>
                <w:left w:val="none" w:sz="0" w:space="0" w:color="auto"/>
                <w:bottom w:val="none" w:sz="0" w:space="0" w:color="auto"/>
                <w:right w:val="none" w:sz="0" w:space="0" w:color="auto"/>
              </w:divBdr>
            </w:div>
            <w:div w:id="1697459048">
              <w:marLeft w:val="0"/>
              <w:marRight w:val="0"/>
              <w:marTop w:val="0"/>
              <w:marBottom w:val="0"/>
              <w:divBdr>
                <w:top w:val="none" w:sz="0" w:space="0" w:color="auto"/>
                <w:left w:val="none" w:sz="0" w:space="0" w:color="auto"/>
                <w:bottom w:val="none" w:sz="0" w:space="0" w:color="auto"/>
                <w:right w:val="none" w:sz="0" w:space="0" w:color="auto"/>
              </w:divBdr>
            </w:div>
            <w:div w:id="2110619144">
              <w:marLeft w:val="0"/>
              <w:marRight w:val="0"/>
              <w:marTop w:val="0"/>
              <w:marBottom w:val="0"/>
              <w:divBdr>
                <w:top w:val="none" w:sz="0" w:space="0" w:color="auto"/>
                <w:left w:val="none" w:sz="0" w:space="0" w:color="auto"/>
                <w:bottom w:val="none" w:sz="0" w:space="0" w:color="auto"/>
                <w:right w:val="none" w:sz="0" w:space="0" w:color="auto"/>
              </w:divBdr>
            </w:div>
          </w:divsChild>
        </w:div>
        <w:div w:id="1468009380">
          <w:marLeft w:val="0"/>
          <w:marRight w:val="0"/>
          <w:marTop w:val="0"/>
          <w:marBottom w:val="0"/>
          <w:divBdr>
            <w:top w:val="none" w:sz="0" w:space="0" w:color="auto"/>
            <w:left w:val="none" w:sz="0" w:space="0" w:color="auto"/>
            <w:bottom w:val="none" w:sz="0" w:space="0" w:color="auto"/>
            <w:right w:val="none" w:sz="0" w:space="0" w:color="auto"/>
          </w:divBdr>
        </w:div>
        <w:div w:id="1540586345">
          <w:marLeft w:val="0"/>
          <w:marRight w:val="0"/>
          <w:marTop w:val="0"/>
          <w:marBottom w:val="0"/>
          <w:divBdr>
            <w:top w:val="none" w:sz="0" w:space="0" w:color="auto"/>
            <w:left w:val="none" w:sz="0" w:space="0" w:color="auto"/>
            <w:bottom w:val="none" w:sz="0" w:space="0" w:color="auto"/>
            <w:right w:val="none" w:sz="0" w:space="0" w:color="auto"/>
          </w:divBdr>
        </w:div>
        <w:div w:id="1548688123">
          <w:marLeft w:val="0"/>
          <w:marRight w:val="0"/>
          <w:marTop w:val="0"/>
          <w:marBottom w:val="0"/>
          <w:divBdr>
            <w:top w:val="none" w:sz="0" w:space="0" w:color="auto"/>
            <w:left w:val="none" w:sz="0" w:space="0" w:color="auto"/>
            <w:bottom w:val="none" w:sz="0" w:space="0" w:color="auto"/>
            <w:right w:val="none" w:sz="0" w:space="0" w:color="auto"/>
          </w:divBdr>
          <w:divsChild>
            <w:div w:id="340742849">
              <w:marLeft w:val="0"/>
              <w:marRight w:val="0"/>
              <w:marTop w:val="0"/>
              <w:marBottom w:val="0"/>
              <w:divBdr>
                <w:top w:val="none" w:sz="0" w:space="0" w:color="auto"/>
                <w:left w:val="none" w:sz="0" w:space="0" w:color="auto"/>
                <w:bottom w:val="none" w:sz="0" w:space="0" w:color="auto"/>
                <w:right w:val="none" w:sz="0" w:space="0" w:color="auto"/>
              </w:divBdr>
            </w:div>
            <w:div w:id="989216506">
              <w:marLeft w:val="0"/>
              <w:marRight w:val="0"/>
              <w:marTop w:val="0"/>
              <w:marBottom w:val="0"/>
              <w:divBdr>
                <w:top w:val="none" w:sz="0" w:space="0" w:color="auto"/>
                <w:left w:val="none" w:sz="0" w:space="0" w:color="auto"/>
                <w:bottom w:val="none" w:sz="0" w:space="0" w:color="auto"/>
                <w:right w:val="none" w:sz="0" w:space="0" w:color="auto"/>
              </w:divBdr>
            </w:div>
            <w:div w:id="1045252524">
              <w:marLeft w:val="0"/>
              <w:marRight w:val="0"/>
              <w:marTop w:val="0"/>
              <w:marBottom w:val="0"/>
              <w:divBdr>
                <w:top w:val="none" w:sz="0" w:space="0" w:color="auto"/>
                <w:left w:val="none" w:sz="0" w:space="0" w:color="auto"/>
                <w:bottom w:val="none" w:sz="0" w:space="0" w:color="auto"/>
                <w:right w:val="none" w:sz="0" w:space="0" w:color="auto"/>
              </w:divBdr>
            </w:div>
            <w:div w:id="1589343292">
              <w:marLeft w:val="0"/>
              <w:marRight w:val="0"/>
              <w:marTop w:val="0"/>
              <w:marBottom w:val="0"/>
              <w:divBdr>
                <w:top w:val="none" w:sz="0" w:space="0" w:color="auto"/>
                <w:left w:val="none" w:sz="0" w:space="0" w:color="auto"/>
                <w:bottom w:val="none" w:sz="0" w:space="0" w:color="auto"/>
                <w:right w:val="none" w:sz="0" w:space="0" w:color="auto"/>
              </w:divBdr>
            </w:div>
            <w:div w:id="1933123099">
              <w:marLeft w:val="0"/>
              <w:marRight w:val="0"/>
              <w:marTop w:val="0"/>
              <w:marBottom w:val="0"/>
              <w:divBdr>
                <w:top w:val="none" w:sz="0" w:space="0" w:color="auto"/>
                <w:left w:val="none" w:sz="0" w:space="0" w:color="auto"/>
                <w:bottom w:val="none" w:sz="0" w:space="0" w:color="auto"/>
                <w:right w:val="none" w:sz="0" w:space="0" w:color="auto"/>
              </w:divBdr>
            </w:div>
          </w:divsChild>
        </w:div>
        <w:div w:id="1561555206">
          <w:marLeft w:val="0"/>
          <w:marRight w:val="0"/>
          <w:marTop w:val="0"/>
          <w:marBottom w:val="0"/>
          <w:divBdr>
            <w:top w:val="none" w:sz="0" w:space="0" w:color="auto"/>
            <w:left w:val="none" w:sz="0" w:space="0" w:color="auto"/>
            <w:bottom w:val="none" w:sz="0" w:space="0" w:color="auto"/>
            <w:right w:val="none" w:sz="0" w:space="0" w:color="auto"/>
          </w:divBdr>
        </w:div>
        <w:div w:id="1616792473">
          <w:marLeft w:val="0"/>
          <w:marRight w:val="0"/>
          <w:marTop w:val="0"/>
          <w:marBottom w:val="0"/>
          <w:divBdr>
            <w:top w:val="none" w:sz="0" w:space="0" w:color="auto"/>
            <w:left w:val="none" w:sz="0" w:space="0" w:color="auto"/>
            <w:bottom w:val="none" w:sz="0" w:space="0" w:color="auto"/>
            <w:right w:val="none" w:sz="0" w:space="0" w:color="auto"/>
          </w:divBdr>
        </w:div>
        <w:div w:id="1654719287">
          <w:marLeft w:val="0"/>
          <w:marRight w:val="0"/>
          <w:marTop w:val="0"/>
          <w:marBottom w:val="0"/>
          <w:divBdr>
            <w:top w:val="none" w:sz="0" w:space="0" w:color="auto"/>
            <w:left w:val="none" w:sz="0" w:space="0" w:color="auto"/>
            <w:bottom w:val="none" w:sz="0" w:space="0" w:color="auto"/>
            <w:right w:val="none" w:sz="0" w:space="0" w:color="auto"/>
          </w:divBdr>
        </w:div>
        <w:div w:id="1683163987">
          <w:marLeft w:val="0"/>
          <w:marRight w:val="0"/>
          <w:marTop w:val="0"/>
          <w:marBottom w:val="0"/>
          <w:divBdr>
            <w:top w:val="none" w:sz="0" w:space="0" w:color="auto"/>
            <w:left w:val="none" w:sz="0" w:space="0" w:color="auto"/>
            <w:bottom w:val="none" w:sz="0" w:space="0" w:color="auto"/>
            <w:right w:val="none" w:sz="0" w:space="0" w:color="auto"/>
          </w:divBdr>
        </w:div>
        <w:div w:id="1712146001">
          <w:marLeft w:val="0"/>
          <w:marRight w:val="0"/>
          <w:marTop w:val="0"/>
          <w:marBottom w:val="0"/>
          <w:divBdr>
            <w:top w:val="none" w:sz="0" w:space="0" w:color="auto"/>
            <w:left w:val="none" w:sz="0" w:space="0" w:color="auto"/>
            <w:bottom w:val="none" w:sz="0" w:space="0" w:color="auto"/>
            <w:right w:val="none" w:sz="0" w:space="0" w:color="auto"/>
          </w:divBdr>
        </w:div>
        <w:div w:id="1867936576">
          <w:marLeft w:val="0"/>
          <w:marRight w:val="0"/>
          <w:marTop w:val="0"/>
          <w:marBottom w:val="0"/>
          <w:divBdr>
            <w:top w:val="none" w:sz="0" w:space="0" w:color="auto"/>
            <w:left w:val="none" w:sz="0" w:space="0" w:color="auto"/>
            <w:bottom w:val="none" w:sz="0" w:space="0" w:color="auto"/>
            <w:right w:val="none" w:sz="0" w:space="0" w:color="auto"/>
          </w:divBdr>
        </w:div>
        <w:div w:id="1881555596">
          <w:marLeft w:val="0"/>
          <w:marRight w:val="0"/>
          <w:marTop w:val="0"/>
          <w:marBottom w:val="0"/>
          <w:divBdr>
            <w:top w:val="none" w:sz="0" w:space="0" w:color="auto"/>
            <w:left w:val="none" w:sz="0" w:space="0" w:color="auto"/>
            <w:bottom w:val="none" w:sz="0" w:space="0" w:color="auto"/>
            <w:right w:val="none" w:sz="0" w:space="0" w:color="auto"/>
          </w:divBdr>
        </w:div>
        <w:div w:id="1893034716">
          <w:marLeft w:val="0"/>
          <w:marRight w:val="0"/>
          <w:marTop w:val="0"/>
          <w:marBottom w:val="0"/>
          <w:divBdr>
            <w:top w:val="none" w:sz="0" w:space="0" w:color="auto"/>
            <w:left w:val="none" w:sz="0" w:space="0" w:color="auto"/>
            <w:bottom w:val="none" w:sz="0" w:space="0" w:color="auto"/>
            <w:right w:val="none" w:sz="0" w:space="0" w:color="auto"/>
          </w:divBdr>
        </w:div>
        <w:div w:id="2001424415">
          <w:marLeft w:val="0"/>
          <w:marRight w:val="0"/>
          <w:marTop w:val="0"/>
          <w:marBottom w:val="0"/>
          <w:divBdr>
            <w:top w:val="none" w:sz="0" w:space="0" w:color="auto"/>
            <w:left w:val="none" w:sz="0" w:space="0" w:color="auto"/>
            <w:bottom w:val="none" w:sz="0" w:space="0" w:color="auto"/>
            <w:right w:val="none" w:sz="0" w:space="0" w:color="auto"/>
          </w:divBdr>
        </w:div>
        <w:div w:id="2007437715">
          <w:marLeft w:val="0"/>
          <w:marRight w:val="0"/>
          <w:marTop w:val="0"/>
          <w:marBottom w:val="0"/>
          <w:divBdr>
            <w:top w:val="none" w:sz="0" w:space="0" w:color="auto"/>
            <w:left w:val="none" w:sz="0" w:space="0" w:color="auto"/>
            <w:bottom w:val="none" w:sz="0" w:space="0" w:color="auto"/>
            <w:right w:val="none" w:sz="0" w:space="0" w:color="auto"/>
          </w:divBdr>
          <w:divsChild>
            <w:div w:id="1837185405">
              <w:marLeft w:val="-75"/>
              <w:marRight w:val="0"/>
              <w:marTop w:val="30"/>
              <w:marBottom w:val="30"/>
              <w:divBdr>
                <w:top w:val="none" w:sz="0" w:space="0" w:color="auto"/>
                <w:left w:val="none" w:sz="0" w:space="0" w:color="auto"/>
                <w:bottom w:val="none" w:sz="0" w:space="0" w:color="auto"/>
                <w:right w:val="none" w:sz="0" w:space="0" w:color="auto"/>
              </w:divBdr>
              <w:divsChild>
                <w:div w:id="2559071">
                  <w:marLeft w:val="0"/>
                  <w:marRight w:val="0"/>
                  <w:marTop w:val="0"/>
                  <w:marBottom w:val="0"/>
                  <w:divBdr>
                    <w:top w:val="none" w:sz="0" w:space="0" w:color="auto"/>
                    <w:left w:val="none" w:sz="0" w:space="0" w:color="auto"/>
                    <w:bottom w:val="none" w:sz="0" w:space="0" w:color="auto"/>
                    <w:right w:val="none" w:sz="0" w:space="0" w:color="auto"/>
                  </w:divBdr>
                  <w:divsChild>
                    <w:div w:id="1482967762">
                      <w:marLeft w:val="0"/>
                      <w:marRight w:val="0"/>
                      <w:marTop w:val="0"/>
                      <w:marBottom w:val="0"/>
                      <w:divBdr>
                        <w:top w:val="none" w:sz="0" w:space="0" w:color="auto"/>
                        <w:left w:val="none" w:sz="0" w:space="0" w:color="auto"/>
                        <w:bottom w:val="none" w:sz="0" w:space="0" w:color="auto"/>
                        <w:right w:val="none" w:sz="0" w:space="0" w:color="auto"/>
                      </w:divBdr>
                    </w:div>
                  </w:divsChild>
                </w:div>
                <w:div w:id="8148293">
                  <w:marLeft w:val="0"/>
                  <w:marRight w:val="0"/>
                  <w:marTop w:val="0"/>
                  <w:marBottom w:val="0"/>
                  <w:divBdr>
                    <w:top w:val="none" w:sz="0" w:space="0" w:color="auto"/>
                    <w:left w:val="none" w:sz="0" w:space="0" w:color="auto"/>
                    <w:bottom w:val="none" w:sz="0" w:space="0" w:color="auto"/>
                    <w:right w:val="none" w:sz="0" w:space="0" w:color="auto"/>
                  </w:divBdr>
                  <w:divsChild>
                    <w:div w:id="1185246079">
                      <w:marLeft w:val="0"/>
                      <w:marRight w:val="0"/>
                      <w:marTop w:val="0"/>
                      <w:marBottom w:val="0"/>
                      <w:divBdr>
                        <w:top w:val="none" w:sz="0" w:space="0" w:color="auto"/>
                        <w:left w:val="none" w:sz="0" w:space="0" w:color="auto"/>
                        <w:bottom w:val="none" w:sz="0" w:space="0" w:color="auto"/>
                        <w:right w:val="none" w:sz="0" w:space="0" w:color="auto"/>
                      </w:divBdr>
                    </w:div>
                  </w:divsChild>
                </w:div>
                <w:div w:id="9262091">
                  <w:marLeft w:val="0"/>
                  <w:marRight w:val="0"/>
                  <w:marTop w:val="0"/>
                  <w:marBottom w:val="0"/>
                  <w:divBdr>
                    <w:top w:val="none" w:sz="0" w:space="0" w:color="auto"/>
                    <w:left w:val="none" w:sz="0" w:space="0" w:color="auto"/>
                    <w:bottom w:val="none" w:sz="0" w:space="0" w:color="auto"/>
                    <w:right w:val="none" w:sz="0" w:space="0" w:color="auto"/>
                  </w:divBdr>
                  <w:divsChild>
                    <w:div w:id="283119877">
                      <w:marLeft w:val="0"/>
                      <w:marRight w:val="0"/>
                      <w:marTop w:val="0"/>
                      <w:marBottom w:val="0"/>
                      <w:divBdr>
                        <w:top w:val="none" w:sz="0" w:space="0" w:color="auto"/>
                        <w:left w:val="none" w:sz="0" w:space="0" w:color="auto"/>
                        <w:bottom w:val="none" w:sz="0" w:space="0" w:color="auto"/>
                        <w:right w:val="none" w:sz="0" w:space="0" w:color="auto"/>
                      </w:divBdr>
                    </w:div>
                  </w:divsChild>
                </w:div>
                <w:div w:id="58865007">
                  <w:marLeft w:val="0"/>
                  <w:marRight w:val="0"/>
                  <w:marTop w:val="0"/>
                  <w:marBottom w:val="0"/>
                  <w:divBdr>
                    <w:top w:val="none" w:sz="0" w:space="0" w:color="auto"/>
                    <w:left w:val="none" w:sz="0" w:space="0" w:color="auto"/>
                    <w:bottom w:val="none" w:sz="0" w:space="0" w:color="auto"/>
                    <w:right w:val="none" w:sz="0" w:space="0" w:color="auto"/>
                  </w:divBdr>
                  <w:divsChild>
                    <w:div w:id="1942954366">
                      <w:marLeft w:val="0"/>
                      <w:marRight w:val="0"/>
                      <w:marTop w:val="0"/>
                      <w:marBottom w:val="0"/>
                      <w:divBdr>
                        <w:top w:val="none" w:sz="0" w:space="0" w:color="auto"/>
                        <w:left w:val="none" w:sz="0" w:space="0" w:color="auto"/>
                        <w:bottom w:val="none" w:sz="0" w:space="0" w:color="auto"/>
                        <w:right w:val="none" w:sz="0" w:space="0" w:color="auto"/>
                      </w:divBdr>
                    </w:div>
                  </w:divsChild>
                </w:div>
                <w:div w:id="61411290">
                  <w:marLeft w:val="0"/>
                  <w:marRight w:val="0"/>
                  <w:marTop w:val="0"/>
                  <w:marBottom w:val="0"/>
                  <w:divBdr>
                    <w:top w:val="none" w:sz="0" w:space="0" w:color="auto"/>
                    <w:left w:val="none" w:sz="0" w:space="0" w:color="auto"/>
                    <w:bottom w:val="none" w:sz="0" w:space="0" w:color="auto"/>
                    <w:right w:val="none" w:sz="0" w:space="0" w:color="auto"/>
                  </w:divBdr>
                  <w:divsChild>
                    <w:div w:id="9529661">
                      <w:marLeft w:val="0"/>
                      <w:marRight w:val="0"/>
                      <w:marTop w:val="0"/>
                      <w:marBottom w:val="0"/>
                      <w:divBdr>
                        <w:top w:val="none" w:sz="0" w:space="0" w:color="auto"/>
                        <w:left w:val="none" w:sz="0" w:space="0" w:color="auto"/>
                        <w:bottom w:val="none" w:sz="0" w:space="0" w:color="auto"/>
                        <w:right w:val="none" w:sz="0" w:space="0" w:color="auto"/>
                      </w:divBdr>
                    </w:div>
                  </w:divsChild>
                </w:div>
                <w:div w:id="70584116">
                  <w:marLeft w:val="0"/>
                  <w:marRight w:val="0"/>
                  <w:marTop w:val="0"/>
                  <w:marBottom w:val="0"/>
                  <w:divBdr>
                    <w:top w:val="none" w:sz="0" w:space="0" w:color="auto"/>
                    <w:left w:val="none" w:sz="0" w:space="0" w:color="auto"/>
                    <w:bottom w:val="none" w:sz="0" w:space="0" w:color="auto"/>
                    <w:right w:val="none" w:sz="0" w:space="0" w:color="auto"/>
                  </w:divBdr>
                  <w:divsChild>
                    <w:div w:id="989334632">
                      <w:marLeft w:val="0"/>
                      <w:marRight w:val="0"/>
                      <w:marTop w:val="0"/>
                      <w:marBottom w:val="0"/>
                      <w:divBdr>
                        <w:top w:val="none" w:sz="0" w:space="0" w:color="auto"/>
                        <w:left w:val="none" w:sz="0" w:space="0" w:color="auto"/>
                        <w:bottom w:val="none" w:sz="0" w:space="0" w:color="auto"/>
                        <w:right w:val="none" w:sz="0" w:space="0" w:color="auto"/>
                      </w:divBdr>
                    </w:div>
                  </w:divsChild>
                </w:div>
                <w:div w:id="103809418">
                  <w:marLeft w:val="0"/>
                  <w:marRight w:val="0"/>
                  <w:marTop w:val="0"/>
                  <w:marBottom w:val="0"/>
                  <w:divBdr>
                    <w:top w:val="none" w:sz="0" w:space="0" w:color="auto"/>
                    <w:left w:val="none" w:sz="0" w:space="0" w:color="auto"/>
                    <w:bottom w:val="none" w:sz="0" w:space="0" w:color="auto"/>
                    <w:right w:val="none" w:sz="0" w:space="0" w:color="auto"/>
                  </w:divBdr>
                  <w:divsChild>
                    <w:div w:id="642661323">
                      <w:marLeft w:val="0"/>
                      <w:marRight w:val="0"/>
                      <w:marTop w:val="0"/>
                      <w:marBottom w:val="0"/>
                      <w:divBdr>
                        <w:top w:val="none" w:sz="0" w:space="0" w:color="auto"/>
                        <w:left w:val="none" w:sz="0" w:space="0" w:color="auto"/>
                        <w:bottom w:val="none" w:sz="0" w:space="0" w:color="auto"/>
                        <w:right w:val="none" w:sz="0" w:space="0" w:color="auto"/>
                      </w:divBdr>
                    </w:div>
                  </w:divsChild>
                </w:div>
                <w:div w:id="130640366">
                  <w:marLeft w:val="0"/>
                  <w:marRight w:val="0"/>
                  <w:marTop w:val="0"/>
                  <w:marBottom w:val="0"/>
                  <w:divBdr>
                    <w:top w:val="none" w:sz="0" w:space="0" w:color="auto"/>
                    <w:left w:val="none" w:sz="0" w:space="0" w:color="auto"/>
                    <w:bottom w:val="none" w:sz="0" w:space="0" w:color="auto"/>
                    <w:right w:val="none" w:sz="0" w:space="0" w:color="auto"/>
                  </w:divBdr>
                  <w:divsChild>
                    <w:div w:id="274604214">
                      <w:marLeft w:val="0"/>
                      <w:marRight w:val="0"/>
                      <w:marTop w:val="0"/>
                      <w:marBottom w:val="0"/>
                      <w:divBdr>
                        <w:top w:val="none" w:sz="0" w:space="0" w:color="auto"/>
                        <w:left w:val="none" w:sz="0" w:space="0" w:color="auto"/>
                        <w:bottom w:val="none" w:sz="0" w:space="0" w:color="auto"/>
                        <w:right w:val="none" w:sz="0" w:space="0" w:color="auto"/>
                      </w:divBdr>
                    </w:div>
                  </w:divsChild>
                </w:div>
                <w:div w:id="133839242">
                  <w:marLeft w:val="0"/>
                  <w:marRight w:val="0"/>
                  <w:marTop w:val="0"/>
                  <w:marBottom w:val="0"/>
                  <w:divBdr>
                    <w:top w:val="none" w:sz="0" w:space="0" w:color="auto"/>
                    <w:left w:val="none" w:sz="0" w:space="0" w:color="auto"/>
                    <w:bottom w:val="none" w:sz="0" w:space="0" w:color="auto"/>
                    <w:right w:val="none" w:sz="0" w:space="0" w:color="auto"/>
                  </w:divBdr>
                  <w:divsChild>
                    <w:div w:id="50858595">
                      <w:marLeft w:val="0"/>
                      <w:marRight w:val="0"/>
                      <w:marTop w:val="0"/>
                      <w:marBottom w:val="0"/>
                      <w:divBdr>
                        <w:top w:val="none" w:sz="0" w:space="0" w:color="auto"/>
                        <w:left w:val="none" w:sz="0" w:space="0" w:color="auto"/>
                        <w:bottom w:val="none" w:sz="0" w:space="0" w:color="auto"/>
                        <w:right w:val="none" w:sz="0" w:space="0" w:color="auto"/>
                      </w:divBdr>
                    </w:div>
                  </w:divsChild>
                </w:div>
                <w:div w:id="134420341">
                  <w:marLeft w:val="0"/>
                  <w:marRight w:val="0"/>
                  <w:marTop w:val="0"/>
                  <w:marBottom w:val="0"/>
                  <w:divBdr>
                    <w:top w:val="none" w:sz="0" w:space="0" w:color="auto"/>
                    <w:left w:val="none" w:sz="0" w:space="0" w:color="auto"/>
                    <w:bottom w:val="none" w:sz="0" w:space="0" w:color="auto"/>
                    <w:right w:val="none" w:sz="0" w:space="0" w:color="auto"/>
                  </w:divBdr>
                  <w:divsChild>
                    <w:div w:id="248974470">
                      <w:marLeft w:val="0"/>
                      <w:marRight w:val="0"/>
                      <w:marTop w:val="0"/>
                      <w:marBottom w:val="0"/>
                      <w:divBdr>
                        <w:top w:val="none" w:sz="0" w:space="0" w:color="auto"/>
                        <w:left w:val="none" w:sz="0" w:space="0" w:color="auto"/>
                        <w:bottom w:val="none" w:sz="0" w:space="0" w:color="auto"/>
                        <w:right w:val="none" w:sz="0" w:space="0" w:color="auto"/>
                      </w:divBdr>
                    </w:div>
                  </w:divsChild>
                </w:div>
                <w:div w:id="146753599">
                  <w:marLeft w:val="0"/>
                  <w:marRight w:val="0"/>
                  <w:marTop w:val="0"/>
                  <w:marBottom w:val="0"/>
                  <w:divBdr>
                    <w:top w:val="none" w:sz="0" w:space="0" w:color="auto"/>
                    <w:left w:val="none" w:sz="0" w:space="0" w:color="auto"/>
                    <w:bottom w:val="none" w:sz="0" w:space="0" w:color="auto"/>
                    <w:right w:val="none" w:sz="0" w:space="0" w:color="auto"/>
                  </w:divBdr>
                  <w:divsChild>
                    <w:div w:id="484708690">
                      <w:marLeft w:val="0"/>
                      <w:marRight w:val="0"/>
                      <w:marTop w:val="0"/>
                      <w:marBottom w:val="0"/>
                      <w:divBdr>
                        <w:top w:val="none" w:sz="0" w:space="0" w:color="auto"/>
                        <w:left w:val="none" w:sz="0" w:space="0" w:color="auto"/>
                        <w:bottom w:val="none" w:sz="0" w:space="0" w:color="auto"/>
                        <w:right w:val="none" w:sz="0" w:space="0" w:color="auto"/>
                      </w:divBdr>
                    </w:div>
                  </w:divsChild>
                </w:div>
                <w:div w:id="163473249">
                  <w:marLeft w:val="0"/>
                  <w:marRight w:val="0"/>
                  <w:marTop w:val="0"/>
                  <w:marBottom w:val="0"/>
                  <w:divBdr>
                    <w:top w:val="none" w:sz="0" w:space="0" w:color="auto"/>
                    <w:left w:val="none" w:sz="0" w:space="0" w:color="auto"/>
                    <w:bottom w:val="none" w:sz="0" w:space="0" w:color="auto"/>
                    <w:right w:val="none" w:sz="0" w:space="0" w:color="auto"/>
                  </w:divBdr>
                  <w:divsChild>
                    <w:div w:id="754401875">
                      <w:marLeft w:val="0"/>
                      <w:marRight w:val="0"/>
                      <w:marTop w:val="0"/>
                      <w:marBottom w:val="0"/>
                      <w:divBdr>
                        <w:top w:val="none" w:sz="0" w:space="0" w:color="auto"/>
                        <w:left w:val="none" w:sz="0" w:space="0" w:color="auto"/>
                        <w:bottom w:val="none" w:sz="0" w:space="0" w:color="auto"/>
                        <w:right w:val="none" w:sz="0" w:space="0" w:color="auto"/>
                      </w:divBdr>
                    </w:div>
                  </w:divsChild>
                </w:div>
                <w:div w:id="168958004">
                  <w:marLeft w:val="0"/>
                  <w:marRight w:val="0"/>
                  <w:marTop w:val="0"/>
                  <w:marBottom w:val="0"/>
                  <w:divBdr>
                    <w:top w:val="none" w:sz="0" w:space="0" w:color="auto"/>
                    <w:left w:val="none" w:sz="0" w:space="0" w:color="auto"/>
                    <w:bottom w:val="none" w:sz="0" w:space="0" w:color="auto"/>
                    <w:right w:val="none" w:sz="0" w:space="0" w:color="auto"/>
                  </w:divBdr>
                  <w:divsChild>
                    <w:div w:id="168836597">
                      <w:marLeft w:val="0"/>
                      <w:marRight w:val="0"/>
                      <w:marTop w:val="0"/>
                      <w:marBottom w:val="0"/>
                      <w:divBdr>
                        <w:top w:val="none" w:sz="0" w:space="0" w:color="auto"/>
                        <w:left w:val="none" w:sz="0" w:space="0" w:color="auto"/>
                        <w:bottom w:val="none" w:sz="0" w:space="0" w:color="auto"/>
                        <w:right w:val="none" w:sz="0" w:space="0" w:color="auto"/>
                      </w:divBdr>
                    </w:div>
                  </w:divsChild>
                </w:div>
                <w:div w:id="220601549">
                  <w:marLeft w:val="0"/>
                  <w:marRight w:val="0"/>
                  <w:marTop w:val="0"/>
                  <w:marBottom w:val="0"/>
                  <w:divBdr>
                    <w:top w:val="none" w:sz="0" w:space="0" w:color="auto"/>
                    <w:left w:val="none" w:sz="0" w:space="0" w:color="auto"/>
                    <w:bottom w:val="none" w:sz="0" w:space="0" w:color="auto"/>
                    <w:right w:val="none" w:sz="0" w:space="0" w:color="auto"/>
                  </w:divBdr>
                  <w:divsChild>
                    <w:div w:id="1592543264">
                      <w:marLeft w:val="0"/>
                      <w:marRight w:val="0"/>
                      <w:marTop w:val="0"/>
                      <w:marBottom w:val="0"/>
                      <w:divBdr>
                        <w:top w:val="none" w:sz="0" w:space="0" w:color="auto"/>
                        <w:left w:val="none" w:sz="0" w:space="0" w:color="auto"/>
                        <w:bottom w:val="none" w:sz="0" w:space="0" w:color="auto"/>
                        <w:right w:val="none" w:sz="0" w:space="0" w:color="auto"/>
                      </w:divBdr>
                    </w:div>
                  </w:divsChild>
                </w:div>
                <w:div w:id="264309351">
                  <w:marLeft w:val="0"/>
                  <w:marRight w:val="0"/>
                  <w:marTop w:val="0"/>
                  <w:marBottom w:val="0"/>
                  <w:divBdr>
                    <w:top w:val="none" w:sz="0" w:space="0" w:color="auto"/>
                    <w:left w:val="none" w:sz="0" w:space="0" w:color="auto"/>
                    <w:bottom w:val="none" w:sz="0" w:space="0" w:color="auto"/>
                    <w:right w:val="none" w:sz="0" w:space="0" w:color="auto"/>
                  </w:divBdr>
                  <w:divsChild>
                    <w:div w:id="283582480">
                      <w:marLeft w:val="0"/>
                      <w:marRight w:val="0"/>
                      <w:marTop w:val="0"/>
                      <w:marBottom w:val="0"/>
                      <w:divBdr>
                        <w:top w:val="none" w:sz="0" w:space="0" w:color="auto"/>
                        <w:left w:val="none" w:sz="0" w:space="0" w:color="auto"/>
                        <w:bottom w:val="none" w:sz="0" w:space="0" w:color="auto"/>
                        <w:right w:val="none" w:sz="0" w:space="0" w:color="auto"/>
                      </w:divBdr>
                    </w:div>
                  </w:divsChild>
                </w:div>
                <w:div w:id="268701579">
                  <w:marLeft w:val="0"/>
                  <w:marRight w:val="0"/>
                  <w:marTop w:val="0"/>
                  <w:marBottom w:val="0"/>
                  <w:divBdr>
                    <w:top w:val="none" w:sz="0" w:space="0" w:color="auto"/>
                    <w:left w:val="none" w:sz="0" w:space="0" w:color="auto"/>
                    <w:bottom w:val="none" w:sz="0" w:space="0" w:color="auto"/>
                    <w:right w:val="none" w:sz="0" w:space="0" w:color="auto"/>
                  </w:divBdr>
                  <w:divsChild>
                    <w:div w:id="823476195">
                      <w:marLeft w:val="0"/>
                      <w:marRight w:val="0"/>
                      <w:marTop w:val="0"/>
                      <w:marBottom w:val="0"/>
                      <w:divBdr>
                        <w:top w:val="none" w:sz="0" w:space="0" w:color="auto"/>
                        <w:left w:val="none" w:sz="0" w:space="0" w:color="auto"/>
                        <w:bottom w:val="none" w:sz="0" w:space="0" w:color="auto"/>
                        <w:right w:val="none" w:sz="0" w:space="0" w:color="auto"/>
                      </w:divBdr>
                    </w:div>
                  </w:divsChild>
                </w:div>
                <w:div w:id="270279563">
                  <w:marLeft w:val="0"/>
                  <w:marRight w:val="0"/>
                  <w:marTop w:val="0"/>
                  <w:marBottom w:val="0"/>
                  <w:divBdr>
                    <w:top w:val="none" w:sz="0" w:space="0" w:color="auto"/>
                    <w:left w:val="none" w:sz="0" w:space="0" w:color="auto"/>
                    <w:bottom w:val="none" w:sz="0" w:space="0" w:color="auto"/>
                    <w:right w:val="none" w:sz="0" w:space="0" w:color="auto"/>
                  </w:divBdr>
                  <w:divsChild>
                    <w:div w:id="156844898">
                      <w:marLeft w:val="0"/>
                      <w:marRight w:val="0"/>
                      <w:marTop w:val="0"/>
                      <w:marBottom w:val="0"/>
                      <w:divBdr>
                        <w:top w:val="none" w:sz="0" w:space="0" w:color="auto"/>
                        <w:left w:val="none" w:sz="0" w:space="0" w:color="auto"/>
                        <w:bottom w:val="none" w:sz="0" w:space="0" w:color="auto"/>
                        <w:right w:val="none" w:sz="0" w:space="0" w:color="auto"/>
                      </w:divBdr>
                    </w:div>
                  </w:divsChild>
                </w:div>
                <w:div w:id="308435707">
                  <w:marLeft w:val="0"/>
                  <w:marRight w:val="0"/>
                  <w:marTop w:val="0"/>
                  <w:marBottom w:val="0"/>
                  <w:divBdr>
                    <w:top w:val="none" w:sz="0" w:space="0" w:color="auto"/>
                    <w:left w:val="none" w:sz="0" w:space="0" w:color="auto"/>
                    <w:bottom w:val="none" w:sz="0" w:space="0" w:color="auto"/>
                    <w:right w:val="none" w:sz="0" w:space="0" w:color="auto"/>
                  </w:divBdr>
                  <w:divsChild>
                    <w:div w:id="1217280825">
                      <w:marLeft w:val="0"/>
                      <w:marRight w:val="0"/>
                      <w:marTop w:val="0"/>
                      <w:marBottom w:val="0"/>
                      <w:divBdr>
                        <w:top w:val="none" w:sz="0" w:space="0" w:color="auto"/>
                        <w:left w:val="none" w:sz="0" w:space="0" w:color="auto"/>
                        <w:bottom w:val="none" w:sz="0" w:space="0" w:color="auto"/>
                        <w:right w:val="none" w:sz="0" w:space="0" w:color="auto"/>
                      </w:divBdr>
                    </w:div>
                  </w:divsChild>
                </w:div>
                <w:div w:id="341901650">
                  <w:marLeft w:val="0"/>
                  <w:marRight w:val="0"/>
                  <w:marTop w:val="0"/>
                  <w:marBottom w:val="0"/>
                  <w:divBdr>
                    <w:top w:val="none" w:sz="0" w:space="0" w:color="auto"/>
                    <w:left w:val="none" w:sz="0" w:space="0" w:color="auto"/>
                    <w:bottom w:val="none" w:sz="0" w:space="0" w:color="auto"/>
                    <w:right w:val="none" w:sz="0" w:space="0" w:color="auto"/>
                  </w:divBdr>
                  <w:divsChild>
                    <w:div w:id="2083748102">
                      <w:marLeft w:val="0"/>
                      <w:marRight w:val="0"/>
                      <w:marTop w:val="0"/>
                      <w:marBottom w:val="0"/>
                      <w:divBdr>
                        <w:top w:val="none" w:sz="0" w:space="0" w:color="auto"/>
                        <w:left w:val="none" w:sz="0" w:space="0" w:color="auto"/>
                        <w:bottom w:val="none" w:sz="0" w:space="0" w:color="auto"/>
                        <w:right w:val="none" w:sz="0" w:space="0" w:color="auto"/>
                      </w:divBdr>
                    </w:div>
                  </w:divsChild>
                </w:div>
                <w:div w:id="352340600">
                  <w:marLeft w:val="0"/>
                  <w:marRight w:val="0"/>
                  <w:marTop w:val="0"/>
                  <w:marBottom w:val="0"/>
                  <w:divBdr>
                    <w:top w:val="none" w:sz="0" w:space="0" w:color="auto"/>
                    <w:left w:val="none" w:sz="0" w:space="0" w:color="auto"/>
                    <w:bottom w:val="none" w:sz="0" w:space="0" w:color="auto"/>
                    <w:right w:val="none" w:sz="0" w:space="0" w:color="auto"/>
                  </w:divBdr>
                  <w:divsChild>
                    <w:div w:id="894465723">
                      <w:marLeft w:val="0"/>
                      <w:marRight w:val="0"/>
                      <w:marTop w:val="0"/>
                      <w:marBottom w:val="0"/>
                      <w:divBdr>
                        <w:top w:val="none" w:sz="0" w:space="0" w:color="auto"/>
                        <w:left w:val="none" w:sz="0" w:space="0" w:color="auto"/>
                        <w:bottom w:val="none" w:sz="0" w:space="0" w:color="auto"/>
                        <w:right w:val="none" w:sz="0" w:space="0" w:color="auto"/>
                      </w:divBdr>
                    </w:div>
                  </w:divsChild>
                </w:div>
                <w:div w:id="475607694">
                  <w:marLeft w:val="0"/>
                  <w:marRight w:val="0"/>
                  <w:marTop w:val="0"/>
                  <w:marBottom w:val="0"/>
                  <w:divBdr>
                    <w:top w:val="none" w:sz="0" w:space="0" w:color="auto"/>
                    <w:left w:val="none" w:sz="0" w:space="0" w:color="auto"/>
                    <w:bottom w:val="none" w:sz="0" w:space="0" w:color="auto"/>
                    <w:right w:val="none" w:sz="0" w:space="0" w:color="auto"/>
                  </w:divBdr>
                  <w:divsChild>
                    <w:div w:id="257642562">
                      <w:marLeft w:val="0"/>
                      <w:marRight w:val="0"/>
                      <w:marTop w:val="0"/>
                      <w:marBottom w:val="0"/>
                      <w:divBdr>
                        <w:top w:val="none" w:sz="0" w:space="0" w:color="auto"/>
                        <w:left w:val="none" w:sz="0" w:space="0" w:color="auto"/>
                        <w:bottom w:val="none" w:sz="0" w:space="0" w:color="auto"/>
                        <w:right w:val="none" w:sz="0" w:space="0" w:color="auto"/>
                      </w:divBdr>
                    </w:div>
                  </w:divsChild>
                </w:div>
                <w:div w:id="483551921">
                  <w:marLeft w:val="0"/>
                  <w:marRight w:val="0"/>
                  <w:marTop w:val="0"/>
                  <w:marBottom w:val="0"/>
                  <w:divBdr>
                    <w:top w:val="none" w:sz="0" w:space="0" w:color="auto"/>
                    <w:left w:val="none" w:sz="0" w:space="0" w:color="auto"/>
                    <w:bottom w:val="none" w:sz="0" w:space="0" w:color="auto"/>
                    <w:right w:val="none" w:sz="0" w:space="0" w:color="auto"/>
                  </w:divBdr>
                  <w:divsChild>
                    <w:div w:id="953710668">
                      <w:marLeft w:val="0"/>
                      <w:marRight w:val="0"/>
                      <w:marTop w:val="0"/>
                      <w:marBottom w:val="0"/>
                      <w:divBdr>
                        <w:top w:val="none" w:sz="0" w:space="0" w:color="auto"/>
                        <w:left w:val="none" w:sz="0" w:space="0" w:color="auto"/>
                        <w:bottom w:val="none" w:sz="0" w:space="0" w:color="auto"/>
                        <w:right w:val="none" w:sz="0" w:space="0" w:color="auto"/>
                      </w:divBdr>
                    </w:div>
                  </w:divsChild>
                </w:div>
                <w:div w:id="510416532">
                  <w:marLeft w:val="0"/>
                  <w:marRight w:val="0"/>
                  <w:marTop w:val="0"/>
                  <w:marBottom w:val="0"/>
                  <w:divBdr>
                    <w:top w:val="none" w:sz="0" w:space="0" w:color="auto"/>
                    <w:left w:val="none" w:sz="0" w:space="0" w:color="auto"/>
                    <w:bottom w:val="none" w:sz="0" w:space="0" w:color="auto"/>
                    <w:right w:val="none" w:sz="0" w:space="0" w:color="auto"/>
                  </w:divBdr>
                  <w:divsChild>
                    <w:div w:id="1605305342">
                      <w:marLeft w:val="0"/>
                      <w:marRight w:val="0"/>
                      <w:marTop w:val="0"/>
                      <w:marBottom w:val="0"/>
                      <w:divBdr>
                        <w:top w:val="none" w:sz="0" w:space="0" w:color="auto"/>
                        <w:left w:val="none" w:sz="0" w:space="0" w:color="auto"/>
                        <w:bottom w:val="none" w:sz="0" w:space="0" w:color="auto"/>
                        <w:right w:val="none" w:sz="0" w:space="0" w:color="auto"/>
                      </w:divBdr>
                    </w:div>
                  </w:divsChild>
                </w:div>
                <w:div w:id="537083224">
                  <w:marLeft w:val="0"/>
                  <w:marRight w:val="0"/>
                  <w:marTop w:val="0"/>
                  <w:marBottom w:val="0"/>
                  <w:divBdr>
                    <w:top w:val="none" w:sz="0" w:space="0" w:color="auto"/>
                    <w:left w:val="none" w:sz="0" w:space="0" w:color="auto"/>
                    <w:bottom w:val="none" w:sz="0" w:space="0" w:color="auto"/>
                    <w:right w:val="none" w:sz="0" w:space="0" w:color="auto"/>
                  </w:divBdr>
                  <w:divsChild>
                    <w:div w:id="63571295">
                      <w:marLeft w:val="0"/>
                      <w:marRight w:val="0"/>
                      <w:marTop w:val="0"/>
                      <w:marBottom w:val="0"/>
                      <w:divBdr>
                        <w:top w:val="none" w:sz="0" w:space="0" w:color="auto"/>
                        <w:left w:val="none" w:sz="0" w:space="0" w:color="auto"/>
                        <w:bottom w:val="none" w:sz="0" w:space="0" w:color="auto"/>
                        <w:right w:val="none" w:sz="0" w:space="0" w:color="auto"/>
                      </w:divBdr>
                    </w:div>
                  </w:divsChild>
                </w:div>
                <w:div w:id="548956535">
                  <w:marLeft w:val="0"/>
                  <w:marRight w:val="0"/>
                  <w:marTop w:val="0"/>
                  <w:marBottom w:val="0"/>
                  <w:divBdr>
                    <w:top w:val="none" w:sz="0" w:space="0" w:color="auto"/>
                    <w:left w:val="none" w:sz="0" w:space="0" w:color="auto"/>
                    <w:bottom w:val="none" w:sz="0" w:space="0" w:color="auto"/>
                    <w:right w:val="none" w:sz="0" w:space="0" w:color="auto"/>
                  </w:divBdr>
                  <w:divsChild>
                    <w:div w:id="500898498">
                      <w:marLeft w:val="0"/>
                      <w:marRight w:val="0"/>
                      <w:marTop w:val="0"/>
                      <w:marBottom w:val="0"/>
                      <w:divBdr>
                        <w:top w:val="none" w:sz="0" w:space="0" w:color="auto"/>
                        <w:left w:val="none" w:sz="0" w:space="0" w:color="auto"/>
                        <w:bottom w:val="none" w:sz="0" w:space="0" w:color="auto"/>
                        <w:right w:val="none" w:sz="0" w:space="0" w:color="auto"/>
                      </w:divBdr>
                    </w:div>
                  </w:divsChild>
                </w:div>
                <w:div w:id="567225201">
                  <w:marLeft w:val="0"/>
                  <w:marRight w:val="0"/>
                  <w:marTop w:val="0"/>
                  <w:marBottom w:val="0"/>
                  <w:divBdr>
                    <w:top w:val="none" w:sz="0" w:space="0" w:color="auto"/>
                    <w:left w:val="none" w:sz="0" w:space="0" w:color="auto"/>
                    <w:bottom w:val="none" w:sz="0" w:space="0" w:color="auto"/>
                    <w:right w:val="none" w:sz="0" w:space="0" w:color="auto"/>
                  </w:divBdr>
                  <w:divsChild>
                    <w:div w:id="385572688">
                      <w:marLeft w:val="0"/>
                      <w:marRight w:val="0"/>
                      <w:marTop w:val="0"/>
                      <w:marBottom w:val="0"/>
                      <w:divBdr>
                        <w:top w:val="none" w:sz="0" w:space="0" w:color="auto"/>
                        <w:left w:val="none" w:sz="0" w:space="0" w:color="auto"/>
                        <w:bottom w:val="none" w:sz="0" w:space="0" w:color="auto"/>
                        <w:right w:val="none" w:sz="0" w:space="0" w:color="auto"/>
                      </w:divBdr>
                    </w:div>
                  </w:divsChild>
                </w:div>
                <w:div w:id="576398323">
                  <w:marLeft w:val="0"/>
                  <w:marRight w:val="0"/>
                  <w:marTop w:val="0"/>
                  <w:marBottom w:val="0"/>
                  <w:divBdr>
                    <w:top w:val="none" w:sz="0" w:space="0" w:color="auto"/>
                    <w:left w:val="none" w:sz="0" w:space="0" w:color="auto"/>
                    <w:bottom w:val="none" w:sz="0" w:space="0" w:color="auto"/>
                    <w:right w:val="none" w:sz="0" w:space="0" w:color="auto"/>
                  </w:divBdr>
                  <w:divsChild>
                    <w:div w:id="1239752373">
                      <w:marLeft w:val="0"/>
                      <w:marRight w:val="0"/>
                      <w:marTop w:val="0"/>
                      <w:marBottom w:val="0"/>
                      <w:divBdr>
                        <w:top w:val="none" w:sz="0" w:space="0" w:color="auto"/>
                        <w:left w:val="none" w:sz="0" w:space="0" w:color="auto"/>
                        <w:bottom w:val="none" w:sz="0" w:space="0" w:color="auto"/>
                        <w:right w:val="none" w:sz="0" w:space="0" w:color="auto"/>
                      </w:divBdr>
                    </w:div>
                  </w:divsChild>
                </w:div>
                <w:div w:id="614605521">
                  <w:marLeft w:val="0"/>
                  <w:marRight w:val="0"/>
                  <w:marTop w:val="0"/>
                  <w:marBottom w:val="0"/>
                  <w:divBdr>
                    <w:top w:val="none" w:sz="0" w:space="0" w:color="auto"/>
                    <w:left w:val="none" w:sz="0" w:space="0" w:color="auto"/>
                    <w:bottom w:val="none" w:sz="0" w:space="0" w:color="auto"/>
                    <w:right w:val="none" w:sz="0" w:space="0" w:color="auto"/>
                  </w:divBdr>
                  <w:divsChild>
                    <w:div w:id="626736040">
                      <w:marLeft w:val="0"/>
                      <w:marRight w:val="0"/>
                      <w:marTop w:val="0"/>
                      <w:marBottom w:val="0"/>
                      <w:divBdr>
                        <w:top w:val="none" w:sz="0" w:space="0" w:color="auto"/>
                        <w:left w:val="none" w:sz="0" w:space="0" w:color="auto"/>
                        <w:bottom w:val="none" w:sz="0" w:space="0" w:color="auto"/>
                        <w:right w:val="none" w:sz="0" w:space="0" w:color="auto"/>
                      </w:divBdr>
                    </w:div>
                  </w:divsChild>
                </w:div>
                <w:div w:id="738015274">
                  <w:marLeft w:val="0"/>
                  <w:marRight w:val="0"/>
                  <w:marTop w:val="0"/>
                  <w:marBottom w:val="0"/>
                  <w:divBdr>
                    <w:top w:val="none" w:sz="0" w:space="0" w:color="auto"/>
                    <w:left w:val="none" w:sz="0" w:space="0" w:color="auto"/>
                    <w:bottom w:val="none" w:sz="0" w:space="0" w:color="auto"/>
                    <w:right w:val="none" w:sz="0" w:space="0" w:color="auto"/>
                  </w:divBdr>
                  <w:divsChild>
                    <w:div w:id="1188910637">
                      <w:marLeft w:val="0"/>
                      <w:marRight w:val="0"/>
                      <w:marTop w:val="0"/>
                      <w:marBottom w:val="0"/>
                      <w:divBdr>
                        <w:top w:val="none" w:sz="0" w:space="0" w:color="auto"/>
                        <w:left w:val="none" w:sz="0" w:space="0" w:color="auto"/>
                        <w:bottom w:val="none" w:sz="0" w:space="0" w:color="auto"/>
                        <w:right w:val="none" w:sz="0" w:space="0" w:color="auto"/>
                      </w:divBdr>
                    </w:div>
                  </w:divsChild>
                </w:div>
                <w:div w:id="789203444">
                  <w:marLeft w:val="0"/>
                  <w:marRight w:val="0"/>
                  <w:marTop w:val="0"/>
                  <w:marBottom w:val="0"/>
                  <w:divBdr>
                    <w:top w:val="none" w:sz="0" w:space="0" w:color="auto"/>
                    <w:left w:val="none" w:sz="0" w:space="0" w:color="auto"/>
                    <w:bottom w:val="none" w:sz="0" w:space="0" w:color="auto"/>
                    <w:right w:val="none" w:sz="0" w:space="0" w:color="auto"/>
                  </w:divBdr>
                  <w:divsChild>
                    <w:div w:id="684983711">
                      <w:marLeft w:val="0"/>
                      <w:marRight w:val="0"/>
                      <w:marTop w:val="0"/>
                      <w:marBottom w:val="0"/>
                      <w:divBdr>
                        <w:top w:val="none" w:sz="0" w:space="0" w:color="auto"/>
                        <w:left w:val="none" w:sz="0" w:space="0" w:color="auto"/>
                        <w:bottom w:val="none" w:sz="0" w:space="0" w:color="auto"/>
                        <w:right w:val="none" w:sz="0" w:space="0" w:color="auto"/>
                      </w:divBdr>
                    </w:div>
                  </w:divsChild>
                </w:div>
                <w:div w:id="874196790">
                  <w:marLeft w:val="0"/>
                  <w:marRight w:val="0"/>
                  <w:marTop w:val="0"/>
                  <w:marBottom w:val="0"/>
                  <w:divBdr>
                    <w:top w:val="none" w:sz="0" w:space="0" w:color="auto"/>
                    <w:left w:val="none" w:sz="0" w:space="0" w:color="auto"/>
                    <w:bottom w:val="none" w:sz="0" w:space="0" w:color="auto"/>
                    <w:right w:val="none" w:sz="0" w:space="0" w:color="auto"/>
                  </w:divBdr>
                  <w:divsChild>
                    <w:div w:id="2016029183">
                      <w:marLeft w:val="0"/>
                      <w:marRight w:val="0"/>
                      <w:marTop w:val="0"/>
                      <w:marBottom w:val="0"/>
                      <w:divBdr>
                        <w:top w:val="none" w:sz="0" w:space="0" w:color="auto"/>
                        <w:left w:val="none" w:sz="0" w:space="0" w:color="auto"/>
                        <w:bottom w:val="none" w:sz="0" w:space="0" w:color="auto"/>
                        <w:right w:val="none" w:sz="0" w:space="0" w:color="auto"/>
                      </w:divBdr>
                    </w:div>
                  </w:divsChild>
                </w:div>
                <w:div w:id="965938846">
                  <w:marLeft w:val="0"/>
                  <w:marRight w:val="0"/>
                  <w:marTop w:val="0"/>
                  <w:marBottom w:val="0"/>
                  <w:divBdr>
                    <w:top w:val="none" w:sz="0" w:space="0" w:color="auto"/>
                    <w:left w:val="none" w:sz="0" w:space="0" w:color="auto"/>
                    <w:bottom w:val="none" w:sz="0" w:space="0" w:color="auto"/>
                    <w:right w:val="none" w:sz="0" w:space="0" w:color="auto"/>
                  </w:divBdr>
                  <w:divsChild>
                    <w:div w:id="741172009">
                      <w:marLeft w:val="0"/>
                      <w:marRight w:val="0"/>
                      <w:marTop w:val="0"/>
                      <w:marBottom w:val="0"/>
                      <w:divBdr>
                        <w:top w:val="none" w:sz="0" w:space="0" w:color="auto"/>
                        <w:left w:val="none" w:sz="0" w:space="0" w:color="auto"/>
                        <w:bottom w:val="none" w:sz="0" w:space="0" w:color="auto"/>
                        <w:right w:val="none" w:sz="0" w:space="0" w:color="auto"/>
                      </w:divBdr>
                    </w:div>
                  </w:divsChild>
                </w:div>
                <w:div w:id="979847257">
                  <w:marLeft w:val="0"/>
                  <w:marRight w:val="0"/>
                  <w:marTop w:val="0"/>
                  <w:marBottom w:val="0"/>
                  <w:divBdr>
                    <w:top w:val="none" w:sz="0" w:space="0" w:color="auto"/>
                    <w:left w:val="none" w:sz="0" w:space="0" w:color="auto"/>
                    <w:bottom w:val="none" w:sz="0" w:space="0" w:color="auto"/>
                    <w:right w:val="none" w:sz="0" w:space="0" w:color="auto"/>
                  </w:divBdr>
                  <w:divsChild>
                    <w:div w:id="379793950">
                      <w:marLeft w:val="0"/>
                      <w:marRight w:val="0"/>
                      <w:marTop w:val="0"/>
                      <w:marBottom w:val="0"/>
                      <w:divBdr>
                        <w:top w:val="none" w:sz="0" w:space="0" w:color="auto"/>
                        <w:left w:val="none" w:sz="0" w:space="0" w:color="auto"/>
                        <w:bottom w:val="none" w:sz="0" w:space="0" w:color="auto"/>
                        <w:right w:val="none" w:sz="0" w:space="0" w:color="auto"/>
                      </w:divBdr>
                    </w:div>
                  </w:divsChild>
                </w:div>
                <w:div w:id="985861903">
                  <w:marLeft w:val="0"/>
                  <w:marRight w:val="0"/>
                  <w:marTop w:val="0"/>
                  <w:marBottom w:val="0"/>
                  <w:divBdr>
                    <w:top w:val="none" w:sz="0" w:space="0" w:color="auto"/>
                    <w:left w:val="none" w:sz="0" w:space="0" w:color="auto"/>
                    <w:bottom w:val="none" w:sz="0" w:space="0" w:color="auto"/>
                    <w:right w:val="none" w:sz="0" w:space="0" w:color="auto"/>
                  </w:divBdr>
                  <w:divsChild>
                    <w:div w:id="2107385727">
                      <w:marLeft w:val="0"/>
                      <w:marRight w:val="0"/>
                      <w:marTop w:val="0"/>
                      <w:marBottom w:val="0"/>
                      <w:divBdr>
                        <w:top w:val="none" w:sz="0" w:space="0" w:color="auto"/>
                        <w:left w:val="none" w:sz="0" w:space="0" w:color="auto"/>
                        <w:bottom w:val="none" w:sz="0" w:space="0" w:color="auto"/>
                        <w:right w:val="none" w:sz="0" w:space="0" w:color="auto"/>
                      </w:divBdr>
                    </w:div>
                  </w:divsChild>
                </w:div>
                <w:div w:id="993602488">
                  <w:marLeft w:val="0"/>
                  <w:marRight w:val="0"/>
                  <w:marTop w:val="0"/>
                  <w:marBottom w:val="0"/>
                  <w:divBdr>
                    <w:top w:val="none" w:sz="0" w:space="0" w:color="auto"/>
                    <w:left w:val="none" w:sz="0" w:space="0" w:color="auto"/>
                    <w:bottom w:val="none" w:sz="0" w:space="0" w:color="auto"/>
                    <w:right w:val="none" w:sz="0" w:space="0" w:color="auto"/>
                  </w:divBdr>
                  <w:divsChild>
                    <w:div w:id="1125194141">
                      <w:marLeft w:val="0"/>
                      <w:marRight w:val="0"/>
                      <w:marTop w:val="0"/>
                      <w:marBottom w:val="0"/>
                      <w:divBdr>
                        <w:top w:val="none" w:sz="0" w:space="0" w:color="auto"/>
                        <w:left w:val="none" w:sz="0" w:space="0" w:color="auto"/>
                        <w:bottom w:val="none" w:sz="0" w:space="0" w:color="auto"/>
                        <w:right w:val="none" w:sz="0" w:space="0" w:color="auto"/>
                      </w:divBdr>
                    </w:div>
                  </w:divsChild>
                </w:div>
                <w:div w:id="1003707165">
                  <w:marLeft w:val="0"/>
                  <w:marRight w:val="0"/>
                  <w:marTop w:val="0"/>
                  <w:marBottom w:val="0"/>
                  <w:divBdr>
                    <w:top w:val="none" w:sz="0" w:space="0" w:color="auto"/>
                    <w:left w:val="none" w:sz="0" w:space="0" w:color="auto"/>
                    <w:bottom w:val="none" w:sz="0" w:space="0" w:color="auto"/>
                    <w:right w:val="none" w:sz="0" w:space="0" w:color="auto"/>
                  </w:divBdr>
                  <w:divsChild>
                    <w:div w:id="2021083963">
                      <w:marLeft w:val="0"/>
                      <w:marRight w:val="0"/>
                      <w:marTop w:val="0"/>
                      <w:marBottom w:val="0"/>
                      <w:divBdr>
                        <w:top w:val="none" w:sz="0" w:space="0" w:color="auto"/>
                        <w:left w:val="none" w:sz="0" w:space="0" w:color="auto"/>
                        <w:bottom w:val="none" w:sz="0" w:space="0" w:color="auto"/>
                        <w:right w:val="none" w:sz="0" w:space="0" w:color="auto"/>
                      </w:divBdr>
                    </w:div>
                  </w:divsChild>
                </w:div>
                <w:div w:id="1088890493">
                  <w:marLeft w:val="0"/>
                  <w:marRight w:val="0"/>
                  <w:marTop w:val="0"/>
                  <w:marBottom w:val="0"/>
                  <w:divBdr>
                    <w:top w:val="none" w:sz="0" w:space="0" w:color="auto"/>
                    <w:left w:val="none" w:sz="0" w:space="0" w:color="auto"/>
                    <w:bottom w:val="none" w:sz="0" w:space="0" w:color="auto"/>
                    <w:right w:val="none" w:sz="0" w:space="0" w:color="auto"/>
                  </w:divBdr>
                  <w:divsChild>
                    <w:div w:id="947005788">
                      <w:marLeft w:val="0"/>
                      <w:marRight w:val="0"/>
                      <w:marTop w:val="0"/>
                      <w:marBottom w:val="0"/>
                      <w:divBdr>
                        <w:top w:val="none" w:sz="0" w:space="0" w:color="auto"/>
                        <w:left w:val="none" w:sz="0" w:space="0" w:color="auto"/>
                        <w:bottom w:val="none" w:sz="0" w:space="0" w:color="auto"/>
                        <w:right w:val="none" w:sz="0" w:space="0" w:color="auto"/>
                      </w:divBdr>
                    </w:div>
                  </w:divsChild>
                </w:div>
                <w:div w:id="1093934626">
                  <w:marLeft w:val="0"/>
                  <w:marRight w:val="0"/>
                  <w:marTop w:val="0"/>
                  <w:marBottom w:val="0"/>
                  <w:divBdr>
                    <w:top w:val="none" w:sz="0" w:space="0" w:color="auto"/>
                    <w:left w:val="none" w:sz="0" w:space="0" w:color="auto"/>
                    <w:bottom w:val="none" w:sz="0" w:space="0" w:color="auto"/>
                    <w:right w:val="none" w:sz="0" w:space="0" w:color="auto"/>
                  </w:divBdr>
                  <w:divsChild>
                    <w:div w:id="1331059753">
                      <w:marLeft w:val="0"/>
                      <w:marRight w:val="0"/>
                      <w:marTop w:val="0"/>
                      <w:marBottom w:val="0"/>
                      <w:divBdr>
                        <w:top w:val="none" w:sz="0" w:space="0" w:color="auto"/>
                        <w:left w:val="none" w:sz="0" w:space="0" w:color="auto"/>
                        <w:bottom w:val="none" w:sz="0" w:space="0" w:color="auto"/>
                        <w:right w:val="none" w:sz="0" w:space="0" w:color="auto"/>
                      </w:divBdr>
                    </w:div>
                  </w:divsChild>
                </w:div>
                <w:div w:id="1106466700">
                  <w:marLeft w:val="0"/>
                  <w:marRight w:val="0"/>
                  <w:marTop w:val="0"/>
                  <w:marBottom w:val="0"/>
                  <w:divBdr>
                    <w:top w:val="none" w:sz="0" w:space="0" w:color="auto"/>
                    <w:left w:val="none" w:sz="0" w:space="0" w:color="auto"/>
                    <w:bottom w:val="none" w:sz="0" w:space="0" w:color="auto"/>
                    <w:right w:val="none" w:sz="0" w:space="0" w:color="auto"/>
                  </w:divBdr>
                  <w:divsChild>
                    <w:div w:id="409468966">
                      <w:marLeft w:val="0"/>
                      <w:marRight w:val="0"/>
                      <w:marTop w:val="0"/>
                      <w:marBottom w:val="0"/>
                      <w:divBdr>
                        <w:top w:val="none" w:sz="0" w:space="0" w:color="auto"/>
                        <w:left w:val="none" w:sz="0" w:space="0" w:color="auto"/>
                        <w:bottom w:val="none" w:sz="0" w:space="0" w:color="auto"/>
                        <w:right w:val="none" w:sz="0" w:space="0" w:color="auto"/>
                      </w:divBdr>
                    </w:div>
                  </w:divsChild>
                </w:div>
                <w:div w:id="1228997619">
                  <w:marLeft w:val="0"/>
                  <w:marRight w:val="0"/>
                  <w:marTop w:val="0"/>
                  <w:marBottom w:val="0"/>
                  <w:divBdr>
                    <w:top w:val="none" w:sz="0" w:space="0" w:color="auto"/>
                    <w:left w:val="none" w:sz="0" w:space="0" w:color="auto"/>
                    <w:bottom w:val="none" w:sz="0" w:space="0" w:color="auto"/>
                    <w:right w:val="none" w:sz="0" w:space="0" w:color="auto"/>
                  </w:divBdr>
                  <w:divsChild>
                    <w:div w:id="280109157">
                      <w:marLeft w:val="0"/>
                      <w:marRight w:val="0"/>
                      <w:marTop w:val="0"/>
                      <w:marBottom w:val="0"/>
                      <w:divBdr>
                        <w:top w:val="none" w:sz="0" w:space="0" w:color="auto"/>
                        <w:left w:val="none" w:sz="0" w:space="0" w:color="auto"/>
                        <w:bottom w:val="none" w:sz="0" w:space="0" w:color="auto"/>
                        <w:right w:val="none" w:sz="0" w:space="0" w:color="auto"/>
                      </w:divBdr>
                    </w:div>
                  </w:divsChild>
                </w:div>
                <w:div w:id="1237520103">
                  <w:marLeft w:val="0"/>
                  <w:marRight w:val="0"/>
                  <w:marTop w:val="0"/>
                  <w:marBottom w:val="0"/>
                  <w:divBdr>
                    <w:top w:val="none" w:sz="0" w:space="0" w:color="auto"/>
                    <w:left w:val="none" w:sz="0" w:space="0" w:color="auto"/>
                    <w:bottom w:val="none" w:sz="0" w:space="0" w:color="auto"/>
                    <w:right w:val="none" w:sz="0" w:space="0" w:color="auto"/>
                  </w:divBdr>
                  <w:divsChild>
                    <w:div w:id="1533373303">
                      <w:marLeft w:val="0"/>
                      <w:marRight w:val="0"/>
                      <w:marTop w:val="0"/>
                      <w:marBottom w:val="0"/>
                      <w:divBdr>
                        <w:top w:val="none" w:sz="0" w:space="0" w:color="auto"/>
                        <w:left w:val="none" w:sz="0" w:space="0" w:color="auto"/>
                        <w:bottom w:val="none" w:sz="0" w:space="0" w:color="auto"/>
                        <w:right w:val="none" w:sz="0" w:space="0" w:color="auto"/>
                      </w:divBdr>
                    </w:div>
                  </w:divsChild>
                </w:div>
                <w:div w:id="1336228953">
                  <w:marLeft w:val="0"/>
                  <w:marRight w:val="0"/>
                  <w:marTop w:val="0"/>
                  <w:marBottom w:val="0"/>
                  <w:divBdr>
                    <w:top w:val="none" w:sz="0" w:space="0" w:color="auto"/>
                    <w:left w:val="none" w:sz="0" w:space="0" w:color="auto"/>
                    <w:bottom w:val="none" w:sz="0" w:space="0" w:color="auto"/>
                    <w:right w:val="none" w:sz="0" w:space="0" w:color="auto"/>
                  </w:divBdr>
                  <w:divsChild>
                    <w:div w:id="1290550899">
                      <w:marLeft w:val="0"/>
                      <w:marRight w:val="0"/>
                      <w:marTop w:val="0"/>
                      <w:marBottom w:val="0"/>
                      <w:divBdr>
                        <w:top w:val="none" w:sz="0" w:space="0" w:color="auto"/>
                        <w:left w:val="none" w:sz="0" w:space="0" w:color="auto"/>
                        <w:bottom w:val="none" w:sz="0" w:space="0" w:color="auto"/>
                        <w:right w:val="none" w:sz="0" w:space="0" w:color="auto"/>
                      </w:divBdr>
                    </w:div>
                  </w:divsChild>
                </w:div>
                <w:div w:id="1342704022">
                  <w:marLeft w:val="0"/>
                  <w:marRight w:val="0"/>
                  <w:marTop w:val="0"/>
                  <w:marBottom w:val="0"/>
                  <w:divBdr>
                    <w:top w:val="none" w:sz="0" w:space="0" w:color="auto"/>
                    <w:left w:val="none" w:sz="0" w:space="0" w:color="auto"/>
                    <w:bottom w:val="none" w:sz="0" w:space="0" w:color="auto"/>
                    <w:right w:val="none" w:sz="0" w:space="0" w:color="auto"/>
                  </w:divBdr>
                  <w:divsChild>
                    <w:div w:id="232543130">
                      <w:marLeft w:val="0"/>
                      <w:marRight w:val="0"/>
                      <w:marTop w:val="0"/>
                      <w:marBottom w:val="0"/>
                      <w:divBdr>
                        <w:top w:val="none" w:sz="0" w:space="0" w:color="auto"/>
                        <w:left w:val="none" w:sz="0" w:space="0" w:color="auto"/>
                        <w:bottom w:val="none" w:sz="0" w:space="0" w:color="auto"/>
                        <w:right w:val="none" w:sz="0" w:space="0" w:color="auto"/>
                      </w:divBdr>
                    </w:div>
                  </w:divsChild>
                </w:div>
                <w:div w:id="1351641966">
                  <w:marLeft w:val="0"/>
                  <w:marRight w:val="0"/>
                  <w:marTop w:val="0"/>
                  <w:marBottom w:val="0"/>
                  <w:divBdr>
                    <w:top w:val="none" w:sz="0" w:space="0" w:color="auto"/>
                    <w:left w:val="none" w:sz="0" w:space="0" w:color="auto"/>
                    <w:bottom w:val="none" w:sz="0" w:space="0" w:color="auto"/>
                    <w:right w:val="none" w:sz="0" w:space="0" w:color="auto"/>
                  </w:divBdr>
                  <w:divsChild>
                    <w:div w:id="130442880">
                      <w:marLeft w:val="0"/>
                      <w:marRight w:val="0"/>
                      <w:marTop w:val="0"/>
                      <w:marBottom w:val="0"/>
                      <w:divBdr>
                        <w:top w:val="none" w:sz="0" w:space="0" w:color="auto"/>
                        <w:left w:val="none" w:sz="0" w:space="0" w:color="auto"/>
                        <w:bottom w:val="none" w:sz="0" w:space="0" w:color="auto"/>
                        <w:right w:val="none" w:sz="0" w:space="0" w:color="auto"/>
                      </w:divBdr>
                    </w:div>
                  </w:divsChild>
                </w:div>
                <w:div w:id="1377895895">
                  <w:marLeft w:val="0"/>
                  <w:marRight w:val="0"/>
                  <w:marTop w:val="0"/>
                  <w:marBottom w:val="0"/>
                  <w:divBdr>
                    <w:top w:val="none" w:sz="0" w:space="0" w:color="auto"/>
                    <w:left w:val="none" w:sz="0" w:space="0" w:color="auto"/>
                    <w:bottom w:val="none" w:sz="0" w:space="0" w:color="auto"/>
                    <w:right w:val="none" w:sz="0" w:space="0" w:color="auto"/>
                  </w:divBdr>
                  <w:divsChild>
                    <w:div w:id="585118899">
                      <w:marLeft w:val="0"/>
                      <w:marRight w:val="0"/>
                      <w:marTop w:val="0"/>
                      <w:marBottom w:val="0"/>
                      <w:divBdr>
                        <w:top w:val="none" w:sz="0" w:space="0" w:color="auto"/>
                        <w:left w:val="none" w:sz="0" w:space="0" w:color="auto"/>
                        <w:bottom w:val="none" w:sz="0" w:space="0" w:color="auto"/>
                        <w:right w:val="none" w:sz="0" w:space="0" w:color="auto"/>
                      </w:divBdr>
                    </w:div>
                  </w:divsChild>
                </w:div>
                <w:div w:id="1421953586">
                  <w:marLeft w:val="0"/>
                  <w:marRight w:val="0"/>
                  <w:marTop w:val="0"/>
                  <w:marBottom w:val="0"/>
                  <w:divBdr>
                    <w:top w:val="none" w:sz="0" w:space="0" w:color="auto"/>
                    <w:left w:val="none" w:sz="0" w:space="0" w:color="auto"/>
                    <w:bottom w:val="none" w:sz="0" w:space="0" w:color="auto"/>
                    <w:right w:val="none" w:sz="0" w:space="0" w:color="auto"/>
                  </w:divBdr>
                  <w:divsChild>
                    <w:div w:id="360521562">
                      <w:marLeft w:val="0"/>
                      <w:marRight w:val="0"/>
                      <w:marTop w:val="0"/>
                      <w:marBottom w:val="0"/>
                      <w:divBdr>
                        <w:top w:val="none" w:sz="0" w:space="0" w:color="auto"/>
                        <w:left w:val="none" w:sz="0" w:space="0" w:color="auto"/>
                        <w:bottom w:val="none" w:sz="0" w:space="0" w:color="auto"/>
                        <w:right w:val="none" w:sz="0" w:space="0" w:color="auto"/>
                      </w:divBdr>
                    </w:div>
                  </w:divsChild>
                </w:div>
                <w:div w:id="1430392113">
                  <w:marLeft w:val="0"/>
                  <w:marRight w:val="0"/>
                  <w:marTop w:val="0"/>
                  <w:marBottom w:val="0"/>
                  <w:divBdr>
                    <w:top w:val="none" w:sz="0" w:space="0" w:color="auto"/>
                    <w:left w:val="none" w:sz="0" w:space="0" w:color="auto"/>
                    <w:bottom w:val="none" w:sz="0" w:space="0" w:color="auto"/>
                    <w:right w:val="none" w:sz="0" w:space="0" w:color="auto"/>
                  </w:divBdr>
                  <w:divsChild>
                    <w:div w:id="761149196">
                      <w:marLeft w:val="0"/>
                      <w:marRight w:val="0"/>
                      <w:marTop w:val="0"/>
                      <w:marBottom w:val="0"/>
                      <w:divBdr>
                        <w:top w:val="none" w:sz="0" w:space="0" w:color="auto"/>
                        <w:left w:val="none" w:sz="0" w:space="0" w:color="auto"/>
                        <w:bottom w:val="none" w:sz="0" w:space="0" w:color="auto"/>
                        <w:right w:val="none" w:sz="0" w:space="0" w:color="auto"/>
                      </w:divBdr>
                    </w:div>
                  </w:divsChild>
                </w:div>
                <w:div w:id="1430393470">
                  <w:marLeft w:val="0"/>
                  <w:marRight w:val="0"/>
                  <w:marTop w:val="0"/>
                  <w:marBottom w:val="0"/>
                  <w:divBdr>
                    <w:top w:val="none" w:sz="0" w:space="0" w:color="auto"/>
                    <w:left w:val="none" w:sz="0" w:space="0" w:color="auto"/>
                    <w:bottom w:val="none" w:sz="0" w:space="0" w:color="auto"/>
                    <w:right w:val="none" w:sz="0" w:space="0" w:color="auto"/>
                  </w:divBdr>
                  <w:divsChild>
                    <w:div w:id="112943977">
                      <w:marLeft w:val="0"/>
                      <w:marRight w:val="0"/>
                      <w:marTop w:val="0"/>
                      <w:marBottom w:val="0"/>
                      <w:divBdr>
                        <w:top w:val="none" w:sz="0" w:space="0" w:color="auto"/>
                        <w:left w:val="none" w:sz="0" w:space="0" w:color="auto"/>
                        <w:bottom w:val="none" w:sz="0" w:space="0" w:color="auto"/>
                        <w:right w:val="none" w:sz="0" w:space="0" w:color="auto"/>
                      </w:divBdr>
                    </w:div>
                  </w:divsChild>
                </w:div>
                <w:div w:id="1438673660">
                  <w:marLeft w:val="0"/>
                  <w:marRight w:val="0"/>
                  <w:marTop w:val="0"/>
                  <w:marBottom w:val="0"/>
                  <w:divBdr>
                    <w:top w:val="none" w:sz="0" w:space="0" w:color="auto"/>
                    <w:left w:val="none" w:sz="0" w:space="0" w:color="auto"/>
                    <w:bottom w:val="none" w:sz="0" w:space="0" w:color="auto"/>
                    <w:right w:val="none" w:sz="0" w:space="0" w:color="auto"/>
                  </w:divBdr>
                  <w:divsChild>
                    <w:div w:id="740754411">
                      <w:marLeft w:val="0"/>
                      <w:marRight w:val="0"/>
                      <w:marTop w:val="0"/>
                      <w:marBottom w:val="0"/>
                      <w:divBdr>
                        <w:top w:val="none" w:sz="0" w:space="0" w:color="auto"/>
                        <w:left w:val="none" w:sz="0" w:space="0" w:color="auto"/>
                        <w:bottom w:val="none" w:sz="0" w:space="0" w:color="auto"/>
                        <w:right w:val="none" w:sz="0" w:space="0" w:color="auto"/>
                      </w:divBdr>
                    </w:div>
                  </w:divsChild>
                </w:div>
                <w:div w:id="1529954987">
                  <w:marLeft w:val="0"/>
                  <w:marRight w:val="0"/>
                  <w:marTop w:val="0"/>
                  <w:marBottom w:val="0"/>
                  <w:divBdr>
                    <w:top w:val="none" w:sz="0" w:space="0" w:color="auto"/>
                    <w:left w:val="none" w:sz="0" w:space="0" w:color="auto"/>
                    <w:bottom w:val="none" w:sz="0" w:space="0" w:color="auto"/>
                    <w:right w:val="none" w:sz="0" w:space="0" w:color="auto"/>
                  </w:divBdr>
                  <w:divsChild>
                    <w:div w:id="882670913">
                      <w:marLeft w:val="0"/>
                      <w:marRight w:val="0"/>
                      <w:marTop w:val="0"/>
                      <w:marBottom w:val="0"/>
                      <w:divBdr>
                        <w:top w:val="none" w:sz="0" w:space="0" w:color="auto"/>
                        <w:left w:val="none" w:sz="0" w:space="0" w:color="auto"/>
                        <w:bottom w:val="none" w:sz="0" w:space="0" w:color="auto"/>
                        <w:right w:val="none" w:sz="0" w:space="0" w:color="auto"/>
                      </w:divBdr>
                    </w:div>
                  </w:divsChild>
                </w:div>
                <w:div w:id="1559901009">
                  <w:marLeft w:val="0"/>
                  <w:marRight w:val="0"/>
                  <w:marTop w:val="0"/>
                  <w:marBottom w:val="0"/>
                  <w:divBdr>
                    <w:top w:val="none" w:sz="0" w:space="0" w:color="auto"/>
                    <w:left w:val="none" w:sz="0" w:space="0" w:color="auto"/>
                    <w:bottom w:val="none" w:sz="0" w:space="0" w:color="auto"/>
                    <w:right w:val="none" w:sz="0" w:space="0" w:color="auto"/>
                  </w:divBdr>
                  <w:divsChild>
                    <w:div w:id="798064177">
                      <w:marLeft w:val="0"/>
                      <w:marRight w:val="0"/>
                      <w:marTop w:val="0"/>
                      <w:marBottom w:val="0"/>
                      <w:divBdr>
                        <w:top w:val="none" w:sz="0" w:space="0" w:color="auto"/>
                        <w:left w:val="none" w:sz="0" w:space="0" w:color="auto"/>
                        <w:bottom w:val="none" w:sz="0" w:space="0" w:color="auto"/>
                        <w:right w:val="none" w:sz="0" w:space="0" w:color="auto"/>
                      </w:divBdr>
                    </w:div>
                  </w:divsChild>
                </w:div>
                <w:div w:id="1566452826">
                  <w:marLeft w:val="0"/>
                  <w:marRight w:val="0"/>
                  <w:marTop w:val="0"/>
                  <w:marBottom w:val="0"/>
                  <w:divBdr>
                    <w:top w:val="none" w:sz="0" w:space="0" w:color="auto"/>
                    <w:left w:val="none" w:sz="0" w:space="0" w:color="auto"/>
                    <w:bottom w:val="none" w:sz="0" w:space="0" w:color="auto"/>
                    <w:right w:val="none" w:sz="0" w:space="0" w:color="auto"/>
                  </w:divBdr>
                  <w:divsChild>
                    <w:div w:id="1621105952">
                      <w:marLeft w:val="0"/>
                      <w:marRight w:val="0"/>
                      <w:marTop w:val="0"/>
                      <w:marBottom w:val="0"/>
                      <w:divBdr>
                        <w:top w:val="none" w:sz="0" w:space="0" w:color="auto"/>
                        <w:left w:val="none" w:sz="0" w:space="0" w:color="auto"/>
                        <w:bottom w:val="none" w:sz="0" w:space="0" w:color="auto"/>
                        <w:right w:val="none" w:sz="0" w:space="0" w:color="auto"/>
                      </w:divBdr>
                    </w:div>
                  </w:divsChild>
                </w:div>
                <w:div w:id="1592853525">
                  <w:marLeft w:val="0"/>
                  <w:marRight w:val="0"/>
                  <w:marTop w:val="0"/>
                  <w:marBottom w:val="0"/>
                  <w:divBdr>
                    <w:top w:val="none" w:sz="0" w:space="0" w:color="auto"/>
                    <w:left w:val="none" w:sz="0" w:space="0" w:color="auto"/>
                    <w:bottom w:val="none" w:sz="0" w:space="0" w:color="auto"/>
                    <w:right w:val="none" w:sz="0" w:space="0" w:color="auto"/>
                  </w:divBdr>
                  <w:divsChild>
                    <w:div w:id="2122415365">
                      <w:marLeft w:val="0"/>
                      <w:marRight w:val="0"/>
                      <w:marTop w:val="0"/>
                      <w:marBottom w:val="0"/>
                      <w:divBdr>
                        <w:top w:val="none" w:sz="0" w:space="0" w:color="auto"/>
                        <w:left w:val="none" w:sz="0" w:space="0" w:color="auto"/>
                        <w:bottom w:val="none" w:sz="0" w:space="0" w:color="auto"/>
                        <w:right w:val="none" w:sz="0" w:space="0" w:color="auto"/>
                      </w:divBdr>
                    </w:div>
                  </w:divsChild>
                </w:div>
                <w:div w:id="1635401771">
                  <w:marLeft w:val="0"/>
                  <w:marRight w:val="0"/>
                  <w:marTop w:val="0"/>
                  <w:marBottom w:val="0"/>
                  <w:divBdr>
                    <w:top w:val="none" w:sz="0" w:space="0" w:color="auto"/>
                    <w:left w:val="none" w:sz="0" w:space="0" w:color="auto"/>
                    <w:bottom w:val="none" w:sz="0" w:space="0" w:color="auto"/>
                    <w:right w:val="none" w:sz="0" w:space="0" w:color="auto"/>
                  </w:divBdr>
                  <w:divsChild>
                    <w:div w:id="771318186">
                      <w:marLeft w:val="0"/>
                      <w:marRight w:val="0"/>
                      <w:marTop w:val="0"/>
                      <w:marBottom w:val="0"/>
                      <w:divBdr>
                        <w:top w:val="none" w:sz="0" w:space="0" w:color="auto"/>
                        <w:left w:val="none" w:sz="0" w:space="0" w:color="auto"/>
                        <w:bottom w:val="none" w:sz="0" w:space="0" w:color="auto"/>
                        <w:right w:val="none" w:sz="0" w:space="0" w:color="auto"/>
                      </w:divBdr>
                    </w:div>
                  </w:divsChild>
                </w:div>
                <w:div w:id="1650591331">
                  <w:marLeft w:val="0"/>
                  <w:marRight w:val="0"/>
                  <w:marTop w:val="0"/>
                  <w:marBottom w:val="0"/>
                  <w:divBdr>
                    <w:top w:val="none" w:sz="0" w:space="0" w:color="auto"/>
                    <w:left w:val="none" w:sz="0" w:space="0" w:color="auto"/>
                    <w:bottom w:val="none" w:sz="0" w:space="0" w:color="auto"/>
                    <w:right w:val="none" w:sz="0" w:space="0" w:color="auto"/>
                  </w:divBdr>
                  <w:divsChild>
                    <w:div w:id="970400403">
                      <w:marLeft w:val="0"/>
                      <w:marRight w:val="0"/>
                      <w:marTop w:val="0"/>
                      <w:marBottom w:val="0"/>
                      <w:divBdr>
                        <w:top w:val="none" w:sz="0" w:space="0" w:color="auto"/>
                        <w:left w:val="none" w:sz="0" w:space="0" w:color="auto"/>
                        <w:bottom w:val="none" w:sz="0" w:space="0" w:color="auto"/>
                        <w:right w:val="none" w:sz="0" w:space="0" w:color="auto"/>
                      </w:divBdr>
                    </w:div>
                  </w:divsChild>
                </w:div>
                <w:div w:id="1671713529">
                  <w:marLeft w:val="0"/>
                  <w:marRight w:val="0"/>
                  <w:marTop w:val="0"/>
                  <w:marBottom w:val="0"/>
                  <w:divBdr>
                    <w:top w:val="none" w:sz="0" w:space="0" w:color="auto"/>
                    <w:left w:val="none" w:sz="0" w:space="0" w:color="auto"/>
                    <w:bottom w:val="none" w:sz="0" w:space="0" w:color="auto"/>
                    <w:right w:val="none" w:sz="0" w:space="0" w:color="auto"/>
                  </w:divBdr>
                  <w:divsChild>
                    <w:div w:id="1193954522">
                      <w:marLeft w:val="0"/>
                      <w:marRight w:val="0"/>
                      <w:marTop w:val="0"/>
                      <w:marBottom w:val="0"/>
                      <w:divBdr>
                        <w:top w:val="none" w:sz="0" w:space="0" w:color="auto"/>
                        <w:left w:val="none" w:sz="0" w:space="0" w:color="auto"/>
                        <w:bottom w:val="none" w:sz="0" w:space="0" w:color="auto"/>
                        <w:right w:val="none" w:sz="0" w:space="0" w:color="auto"/>
                      </w:divBdr>
                    </w:div>
                  </w:divsChild>
                </w:div>
                <w:div w:id="1722704718">
                  <w:marLeft w:val="0"/>
                  <w:marRight w:val="0"/>
                  <w:marTop w:val="0"/>
                  <w:marBottom w:val="0"/>
                  <w:divBdr>
                    <w:top w:val="none" w:sz="0" w:space="0" w:color="auto"/>
                    <w:left w:val="none" w:sz="0" w:space="0" w:color="auto"/>
                    <w:bottom w:val="none" w:sz="0" w:space="0" w:color="auto"/>
                    <w:right w:val="none" w:sz="0" w:space="0" w:color="auto"/>
                  </w:divBdr>
                  <w:divsChild>
                    <w:div w:id="904686345">
                      <w:marLeft w:val="0"/>
                      <w:marRight w:val="0"/>
                      <w:marTop w:val="0"/>
                      <w:marBottom w:val="0"/>
                      <w:divBdr>
                        <w:top w:val="none" w:sz="0" w:space="0" w:color="auto"/>
                        <w:left w:val="none" w:sz="0" w:space="0" w:color="auto"/>
                        <w:bottom w:val="none" w:sz="0" w:space="0" w:color="auto"/>
                        <w:right w:val="none" w:sz="0" w:space="0" w:color="auto"/>
                      </w:divBdr>
                    </w:div>
                  </w:divsChild>
                </w:div>
                <w:div w:id="1796482481">
                  <w:marLeft w:val="0"/>
                  <w:marRight w:val="0"/>
                  <w:marTop w:val="0"/>
                  <w:marBottom w:val="0"/>
                  <w:divBdr>
                    <w:top w:val="none" w:sz="0" w:space="0" w:color="auto"/>
                    <w:left w:val="none" w:sz="0" w:space="0" w:color="auto"/>
                    <w:bottom w:val="none" w:sz="0" w:space="0" w:color="auto"/>
                    <w:right w:val="none" w:sz="0" w:space="0" w:color="auto"/>
                  </w:divBdr>
                  <w:divsChild>
                    <w:div w:id="1011108602">
                      <w:marLeft w:val="0"/>
                      <w:marRight w:val="0"/>
                      <w:marTop w:val="0"/>
                      <w:marBottom w:val="0"/>
                      <w:divBdr>
                        <w:top w:val="none" w:sz="0" w:space="0" w:color="auto"/>
                        <w:left w:val="none" w:sz="0" w:space="0" w:color="auto"/>
                        <w:bottom w:val="none" w:sz="0" w:space="0" w:color="auto"/>
                        <w:right w:val="none" w:sz="0" w:space="0" w:color="auto"/>
                      </w:divBdr>
                    </w:div>
                  </w:divsChild>
                </w:div>
                <w:div w:id="1796605028">
                  <w:marLeft w:val="0"/>
                  <w:marRight w:val="0"/>
                  <w:marTop w:val="0"/>
                  <w:marBottom w:val="0"/>
                  <w:divBdr>
                    <w:top w:val="none" w:sz="0" w:space="0" w:color="auto"/>
                    <w:left w:val="none" w:sz="0" w:space="0" w:color="auto"/>
                    <w:bottom w:val="none" w:sz="0" w:space="0" w:color="auto"/>
                    <w:right w:val="none" w:sz="0" w:space="0" w:color="auto"/>
                  </w:divBdr>
                  <w:divsChild>
                    <w:div w:id="1932424620">
                      <w:marLeft w:val="0"/>
                      <w:marRight w:val="0"/>
                      <w:marTop w:val="0"/>
                      <w:marBottom w:val="0"/>
                      <w:divBdr>
                        <w:top w:val="none" w:sz="0" w:space="0" w:color="auto"/>
                        <w:left w:val="none" w:sz="0" w:space="0" w:color="auto"/>
                        <w:bottom w:val="none" w:sz="0" w:space="0" w:color="auto"/>
                        <w:right w:val="none" w:sz="0" w:space="0" w:color="auto"/>
                      </w:divBdr>
                    </w:div>
                  </w:divsChild>
                </w:div>
                <w:div w:id="1798914340">
                  <w:marLeft w:val="0"/>
                  <w:marRight w:val="0"/>
                  <w:marTop w:val="0"/>
                  <w:marBottom w:val="0"/>
                  <w:divBdr>
                    <w:top w:val="none" w:sz="0" w:space="0" w:color="auto"/>
                    <w:left w:val="none" w:sz="0" w:space="0" w:color="auto"/>
                    <w:bottom w:val="none" w:sz="0" w:space="0" w:color="auto"/>
                    <w:right w:val="none" w:sz="0" w:space="0" w:color="auto"/>
                  </w:divBdr>
                  <w:divsChild>
                    <w:div w:id="1629585233">
                      <w:marLeft w:val="0"/>
                      <w:marRight w:val="0"/>
                      <w:marTop w:val="0"/>
                      <w:marBottom w:val="0"/>
                      <w:divBdr>
                        <w:top w:val="none" w:sz="0" w:space="0" w:color="auto"/>
                        <w:left w:val="none" w:sz="0" w:space="0" w:color="auto"/>
                        <w:bottom w:val="none" w:sz="0" w:space="0" w:color="auto"/>
                        <w:right w:val="none" w:sz="0" w:space="0" w:color="auto"/>
                      </w:divBdr>
                    </w:div>
                  </w:divsChild>
                </w:div>
                <w:div w:id="1809125493">
                  <w:marLeft w:val="0"/>
                  <w:marRight w:val="0"/>
                  <w:marTop w:val="0"/>
                  <w:marBottom w:val="0"/>
                  <w:divBdr>
                    <w:top w:val="none" w:sz="0" w:space="0" w:color="auto"/>
                    <w:left w:val="none" w:sz="0" w:space="0" w:color="auto"/>
                    <w:bottom w:val="none" w:sz="0" w:space="0" w:color="auto"/>
                    <w:right w:val="none" w:sz="0" w:space="0" w:color="auto"/>
                  </w:divBdr>
                  <w:divsChild>
                    <w:div w:id="538208239">
                      <w:marLeft w:val="0"/>
                      <w:marRight w:val="0"/>
                      <w:marTop w:val="0"/>
                      <w:marBottom w:val="0"/>
                      <w:divBdr>
                        <w:top w:val="none" w:sz="0" w:space="0" w:color="auto"/>
                        <w:left w:val="none" w:sz="0" w:space="0" w:color="auto"/>
                        <w:bottom w:val="none" w:sz="0" w:space="0" w:color="auto"/>
                        <w:right w:val="none" w:sz="0" w:space="0" w:color="auto"/>
                      </w:divBdr>
                    </w:div>
                  </w:divsChild>
                </w:div>
                <w:div w:id="1872566184">
                  <w:marLeft w:val="0"/>
                  <w:marRight w:val="0"/>
                  <w:marTop w:val="0"/>
                  <w:marBottom w:val="0"/>
                  <w:divBdr>
                    <w:top w:val="none" w:sz="0" w:space="0" w:color="auto"/>
                    <w:left w:val="none" w:sz="0" w:space="0" w:color="auto"/>
                    <w:bottom w:val="none" w:sz="0" w:space="0" w:color="auto"/>
                    <w:right w:val="none" w:sz="0" w:space="0" w:color="auto"/>
                  </w:divBdr>
                  <w:divsChild>
                    <w:div w:id="754396319">
                      <w:marLeft w:val="0"/>
                      <w:marRight w:val="0"/>
                      <w:marTop w:val="0"/>
                      <w:marBottom w:val="0"/>
                      <w:divBdr>
                        <w:top w:val="none" w:sz="0" w:space="0" w:color="auto"/>
                        <w:left w:val="none" w:sz="0" w:space="0" w:color="auto"/>
                        <w:bottom w:val="none" w:sz="0" w:space="0" w:color="auto"/>
                        <w:right w:val="none" w:sz="0" w:space="0" w:color="auto"/>
                      </w:divBdr>
                    </w:div>
                  </w:divsChild>
                </w:div>
                <w:div w:id="1892377080">
                  <w:marLeft w:val="0"/>
                  <w:marRight w:val="0"/>
                  <w:marTop w:val="0"/>
                  <w:marBottom w:val="0"/>
                  <w:divBdr>
                    <w:top w:val="none" w:sz="0" w:space="0" w:color="auto"/>
                    <w:left w:val="none" w:sz="0" w:space="0" w:color="auto"/>
                    <w:bottom w:val="none" w:sz="0" w:space="0" w:color="auto"/>
                    <w:right w:val="none" w:sz="0" w:space="0" w:color="auto"/>
                  </w:divBdr>
                  <w:divsChild>
                    <w:div w:id="1139415358">
                      <w:marLeft w:val="0"/>
                      <w:marRight w:val="0"/>
                      <w:marTop w:val="0"/>
                      <w:marBottom w:val="0"/>
                      <w:divBdr>
                        <w:top w:val="none" w:sz="0" w:space="0" w:color="auto"/>
                        <w:left w:val="none" w:sz="0" w:space="0" w:color="auto"/>
                        <w:bottom w:val="none" w:sz="0" w:space="0" w:color="auto"/>
                        <w:right w:val="none" w:sz="0" w:space="0" w:color="auto"/>
                      </w:divBdr>
                    </w:div>
                  </w:divsChild>
                </w:div>
                <w:div w:id="1902708381">
                  <w:marLeft w:val="0"/>
                  <w:marRight w:val="0"/>
                  <w:marTop w:val="0"/>
                  <w:marBottom w:val="0"/>
                  <w:divBdr>
                    <w:top w:val="none" w:sz="0" w:space="0" w:color="auto"/>
                    <w:left w:val="none" w:sz="0" w:space="0" w:color="auto"/>
                    <w:bottom w:val="none" w:sz="0" w:space="0" w:color="auto"/>
                    <w:right w:val="none" w:sz="0" w:space="0" w:color="auto"/>
                  </w:divBdr>
                  <w:divsChild>
                    <w:div w:id="1125463413">
                      <w:marLeft w:val="0"/>
                      <w:marRight w:val="0"/>
                      <w:marTop w:val="0"/>
                      <w:marBottom w:val="0"/>
                      <w:divBdr>
                        <w:top w:val="none" w:sz="0" w:space="0" w:color="auto"/>
                        <w:left w:val="none" w:sz="0" w:space="0" w:color="auto"/>
                        <w:bottom w:val="none" w:sz="0" w:space="0" w:color="auto"/>
                        <w:right w:val="none" w:sz="0" w:space="0" w:color="auto"/>
                      </w:divBdr>
                    </w:div>
                  </w:divsChild>
                </w:div>
                <w:div w:id="1963999520">
                  <w:marLeft w:val="0"/>
                  <w:marRight w:val="0"/>
                  <w:marTop w:val="0"/>
                  <w:marBottom w:val="0"/>
                  <w:divBdr>
                    <w:top w:val="none" w:sz="0" w:space="0" w:color="auto"/>
                    <w:left w:val="none" w:sz="0" w:space="0" w:color="auto"/>
                    <w:bottom w:val="none" w:sz="0" w:space="0" w:color="auto"/>
                    <w:right w:val="none" w:sz="0" w:space="0" w:color="auto"/>
                  </w:divBdr>
                  <w:divsChild>
                    <w:div w:id="576281799">
                      <w:marLeft w:val="0"/>
                      <w:marRight w:val="0"/>
                      <w:marTop w:val="0"/>
                      <w:marBottom w:val="0"/>
                      <w:divBdr>
                        <w:top w:val="none" w:sz="0" w:space="0" w:color="auto"/>
                        <w:left w:val="none" w:sz="0" w:space="0" w:color="auto"/>
                        <w:bottom w:val="none" w:sz="0" w:space="0" w:color="auto"/>
                        <w:right w:val="none" w:sz="0" w:space="0" w:color="auto"/>
                      </w:divBdr>
                    </w:div>
                  </w:divsChild>
                </w:div>
                <w:div w:id="2055808137">
                  <w:marLeft w:val="0"/>
                  <w:marRight w:val="0"/>
                  <w:marTop w:val="0"/>
                  <w:marBottom w:val="0"/>
                  <w:divBdr>
                    <w:top w:val="none" w:sz="0" w:space="0" w:color="auto"/>
                    <w:left w:val="none" w:sz="0" w:space="0" w:color="auto"/>
                    <w:bottom w:val="none" w:sz="0" w:space="0" w:color="auto"/>
                    <w:right w:val="none" w:sz="0" w:space="0" w:color="auto"/>
                  </w:divBdr>
                  <w:divsChild>
                    <w:div w:id="528642566">
                      <w:marLeft w:val="0"/>
                      <w:marRight w:val="0"/>
                      <w:marTop w:val="0"/>
                      <w:marBottom w:val="0"/>
                      <w:divBdr>
                        <w:top w:val="none" w:sz="0" w:space="0" w:color="auto"/>
                        <w:left w:val="none" w:sz="0" w:space="0" w:color="auto"/>
                        <w:bottom w:val="none" w:sz="0" w:space="0" w:color="auto"/>
                        <w:right w:val="none" w:sz="0" w:space="0" w:color="auto"/>
                      </w:divBdr>
                    </w:div>
                  </w:divsChild>
                </w:div>
                <w:div w:id="2085684028">
                  <w:marLeft w:val="0"/>
                  <w:marRight w:val="0"/>
                  <w:marTop w:val="0"/>
                  <w:marBottom w:val="0"/>
                  <w:divBdr>
                    <w:top w:val="none" w:sz="0" w:space="0" w:color="auto"/>
                    <w:left w:val="none" w:sz="0" w:space="0" w:color="auto"/>
                    <w:bottom w:val="none" w:sz="0" w:space="0" w:color="auto"/>
                    <w:right w:val="none" w:sz="0" w:space="0" w:color="auto"/>
                  </w:divBdr>
                  <w:divsChild>
                    <w:div w:id="1022515636">
                      <w:marLeft w:val="0"/>
                      <w:marRight w:val="0"/>
                      <w:marTop w:val="0"/>
                      <w:marBottom w:val="0"/>
                      <w:divBdr>
                        <w:top w:val="none" w:sz="0" w:space="0" w:color="auto"/>
                        <w:left w:val="none" w:sz="0" w:space="0" w:color="auto"/>
                        <w:bottom w:val="none" w:sz="0" w:space="0" w:color="auto"/>
                        <w:right w:val="none" w:sz="0" w:space="0" w:color="auto"/>
                      </w:divBdr>
                    </w:div>
                  </w:divsChild>
                </w:div>
                <w:div w:id="2095854847">
                  <w:marLeft w:val="0"/>
                  <w:marRight w:val="0"/>
                  <w:marTop w:val="0"/>
                  <w:marBottom w:val="0"/>
                  <w:divBdr>
                    <w:top w:val="none" w:sz="0" w:space="0" w:color="auto"/>
                    <w:left w:val="none" w:sz="0" w:space="0" w:color="auto"/>
                    <w:bottom w:val="none" w:sz="0" w:space="0" w:color="auto"/>
                    <w:right w:val="none" w:sz="0" w:space="0" w:color="auto"/>
                  </w:divBdr>
                  <w:divsChild>
                    <w:div w:id="694043743">
                      <w:marLeft w:val="0"/>
                      <w:marRight w:val="0"/>
                      <w:marTop w:val="0"/>
                      <w:marBottom w:val="0"/>
                      <w:divBdr>
                        <w:top w:val="none" w:sz="0" w:space="0" w:color="auto"/>
                        <w:left w:val="none" w:sz="0" w:space="0" w:color="auto"/>
                        <w:bottom w:val="none" w:sz="0" w:space="0" w:color="auto"/>
                        <w:right w:val="none" w:sz="0" w:space="0" w:color="auto"/>
                      </w:divBdr>
                    </w:div>
                  </w:divsChild>
                </w:div>
                <w:div w:id="2115661689">
                  <w:marLeft w:val="0"/>
                  <w:marRight w:val="0"/>
                  <w:marTop w:val="0"/>
                  <w:marBottom w:val="0"/>
                  <w:divBdr>
                    <w:top w:val="none" w:sz="0" w:space="0" w:color="auto"/>
                    <w:left w:val="none" w:sz="0" w:space="0" w:color="auto"/>
                    <w:bottom w:val="none" w:sz="0" w:space="0" w:color="auto"/>
                    <w:right w:val="none" w:sz="0" w:space="0" w:color="auto"/>
                  </w:divBdr>
                  <w:divsChild>
                    <w:div w:id="61606806">
                      <w:marLeft w:val="0"/>
                      <w:marRight w:val="0"/>
                      <w:marTop w:val="0"/>
                      <w:marBottom w:val="0"/>
                      <w:divBdr>
                        <w:top w:val="none" w:sz="0" w:space="0" w:color="auto"/>
                        <w:left w:val="none" w:sz="0" w:space="0" w:color="auto"/>
                        <w:bottom w:val="none" w:sz="0" w:space="0" w:color="auto"/>
                        <w:right w:val="none" w:sz="0" w:space="0" w:color="auto"/>
                      </w:divBdr>
                    </w:div>
                  </w:divsChild>
                </w:div>
                <w:div w:id="2118677609">
                  <w:marLeft w:val="0"/>
                  <w:marRight w:val="0"/>
                  <w:marTop w:val="0"/>
                  <w:marBottom w:val="0"/>
                  <w:divBdr>
                    <w:top w:val="none" w:sz="0" w:space="0" w:color="auto"/>
                    <w:left w:val="none" w:sz="0" w:space="0" w:color="auto"/>
                    <w:bottom w:val="none" w:sz="0" w:space="0" w:color="auto"/>
                    <w:right w:val="none" w:sz="0" w:space="0" w:color="auto"/>
                  </w:divBdr>
                  <w:divsChild>
                    <w:div w:id="144395396">
                      <w:marLeft w:val="0"/>
                      <w:marRight w:val="0"/>
                      <w:marTop w:val="0"/>
                      <w:marBottom w:val="0"/>
                      <w:divBdr>
                        <w:top w:val="none" w:sz="0" w:space="0" w:color="auto"/>
                        <w:left w:val="none" w:sz="0" w:space="0" w:color="auto"/>
                        <w:bottom w:val="none" w:sz="0" w:space="0" w:color="auto"/>
                        <w:right w:val="none" w:sz="0" w:space="0" w:color="auto"/>
                      </w:divBdr>
                    </w:div>
                  </w:divsChild>
                </w:div>
                <w:div w:id="2121143737">
                  <w:marLeft w:val="0"/>
                  <w:marRight w:val="0"/>
                  <w:marTop w:val="0"/>
                  <w:marBottom w:val="0"/>
                  <w:divBdr>
                    <w:top w:val="none" w:sz="0" w:space="0" w:color="auto"/>
                    <w:left w:val="none" w:sz="0" w:space="0" w:color="auto"/>
                    <w:bottom w:val="none" w:sz="0" w:space="0" w:color="auto"/>
                    <w:right w:val="none" w:sz="0" w:space="0" w:color="auto"/>
                  </w:divBdr>
                  <w:divsChild>
                    <w:div w:id="1782721656">
                      <w:marLeft w:val="0"/>
                      <w:marRight w:val="0"/>
                      <w:marTop w:val="0"/>
                      <w:marBottom w:val="0"/>
                      <w:divBdr>
                        <w:top w:val="none" w:sz="0" w:space="0" w:color="auto"/>
                        <w:left w:val="none" w:sz="0" w:space="0" w:color="auto"/>
                        <w:bottom w:val="none" w:sz="0" w:space="0" w:color="auto"/>
                        <w:right w:val="none" w:sz="0" w:space="0" w:color="auto"/>
                      </w:divBdr>
                    </w:div>
                  </w:divsChild>
                </w:div>
                <w:div w:id="2130009769">
                  <w:marLeft w:val="0"/>
                  <w:marRight w:val="0"/>
                  <w:marTop w:val="0"/>
                  <w:marBottom w:val="0"/>
                  <w:divBdr>
                    <w:top w:val="none" w:sz="0" w:space="0" w:color="auto"/>
                    <w:left w:val="none" w:sz="0" w:space="0" w:color="auto"/>
                    <w:bottom w:val="none" w:sz="0" w:space="0" w:color="auto"/>
                    <w:right w:val="none" w:sz="0" w:space="0" w:color="auto"/>
                  </w:divBdr>
                  <w:divsChild>
                    <w:div w:id="5681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GDPR@netmore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 S A K E R ! 1 5 0 2 7 8 4 1 . 1 < / d o c u m e n t i d >  
     < s e n d e r i d > T O L < / s e n d e r i d >  
     < s e n d e r e m a i l > T H O M A S . O L S E N @ S V W . N O < / s e n d e r e m a i l >  
     < l a s t m o d i f i e d > 2 0 2 3 - 0 4 - 1 9 T 1 7 : 4 7 : 0 0 . 0 0 0 0 0 0 0 + 0 2 : 0 0 < / l a s t m o d i f i e d >  
     < d a t a b a s e > S A K E R < / 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A611DE9EC54F438FC8578C8B5AE897" ma:contentTypeVersion="3" ma:contentTypeDescription="Skapa ett nytt dokument." ma:contentTypeScope="" ma:versionID="0646116cfa8a0d7068644c5c85da2ce9">
  <xsd:schema xmlns:xsd="http://www.w3.org/2001/XMLSchema" xmlns:xs="http://www.w3.org/2001/XMLSchema" xmlns:p="http://schemas.microsoft.com/office/2006/metadata/properties" xmlns:ns2="6f37d9ec-5af5-4648-8e4e-1d6054023435" targetNamespace="http://schemas.microsoft.com/office/2006/metadata/properties" ma:root="true" ma:fieldsID="97286ee245c45b2c8c89d18bd07e2d54" ns2:_="">
    <xsd:import namespace="6f37d9ec-5af5-4648-8e4e-1d60540234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7d9ec-5af5-4648-8e4e-1d6054023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0753D-633E-4129-BA8C-3FB5C59A77D6}">
  <ds:schemaRefs>
    <ds:schemaRef ds:uri="http://schemas.openxmlformats.org/officeDocument/2006/bibliography"/>
  </ds:schemaRefs>
</ds:datastoreItem>
</file>

<file path=customXml/itemProps2.xml><?xml version="1.0" encoding="utf-8"?>
<ds:datastoreItem xmlns:ds="http://schemas.openxmlformats.org/officeDocument/2006/customXml" ds:itemID="{2E2322DA-1F69-024B-9870-73C23C5D8CD4}">
  <ds:schemaRefs>
    <ds:schemaRef ds:uri="http://www.imanage.com/work/xmlschema"/>
  </ds:schemaRefs>
</ds:datastoreItem>
</file>

<file path=customXml/itemProps3.xml><?xml version="1.0" encoding="utf-8"?>
<ds:datastoreItem xmlns:ds="http://schemas.openxmlformats.org/officeDocument/2006/customXml" ds:itemID="{A03ACB72-8D47-44B4-8836-FA328387AA02}">
  <ds:schemaRefs>
    <ds:schemaRef ds:uri="http://schemas.microsoft.com/sharepoint/v3/contenttype/forms"/>
  </ds:schemaRefs>
</ds:datastoreItem>
</file>

<file path=customXml/itemProps4.xml><?xml version="1.0" encoding="utf-8"?>
<ds:datastoreItem xmlns:ds="http://schemas.openxmlformats.org/officeDocument/2006/customXml" ds:itemID="{0B77A232-1334-4E3D-AA3F-0AAA24D0E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7d9ec-5af5-4648-8e4e-1d6054023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7D4E78-5600-478E-9039-9FB8F033CC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2767</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Links>
    <vt:vector size="48" baseType="variant">
      <vt:variant>
        <vt:i4>3735562</vt:i4>
      </vt:variant>
      <vt:variant>
        <vt:i4>3</vt:i4>
      </vt:variant>
      <vt:variant>
        <vt:i4>0</vt:i4>
      </vt:variant>
      <vt:variant>
        <vt:i4>5</vt:i4>
      </vt:variant>
      <vt:variant>
        <vt:lpwstr>mailto:GDPR@netmoregroup.com</vt:lpwstr>
      </vt:variant>
      <vt:variant>
        <vt:lpwstr/>
      </vt:variant>
      <vt:variant>
        <vt:i4>2621514</vt:i4>
      </vt:variant>
      <vt:variant>
        <vt:i4>0</vt:i4>
      </vt:variant>
      <vt:variant>
        <vt:i4>0</vt:i4>
      </vt:variant>
      <vt:variant>
        <vt:i4>5</vt:i4>
      </vt:variant>
      <vt:variant>
        <vt:lpwstr>mailto:monica.indahl@eidsiva.no</vt:lpwstr>
      </vt:variant>
      <vt:variant>
        <vt:lpwstr/>
      </vt:variant>
      <vt:variant>
        <vt:i4>7536646</vt:i4>
      </vt:variant>
      <vt:variant>
        <vt:i4>15</vt:i4>
      </vt:variant>
      <vt:variant>
        <vt:i4>0</vt:i4>
      </vt:variant>
      <vt:variant>
        <vt:i4>5</vt:i4>
      </vt:variant>
      <vt:variant>
        <vt:lpwstr>mailto:martin.edofsson@netmoregroup.com</vt:lpwstr>
      </vt:variant>
      <vt:variant>
        <vt:lpwstr/>
      </vt:variant>
      <vt:variant>
        <vt:i4>6946828</vt:i4>
      </vt:variant>
      <vt:variant>
        <vt:i4>12</vt:i4>
      </vt:variant>
      <vt:variant>
        <vt:i4>0</vt:i4>
      </vt:variant>
      <vt:variant>
        <vt:i4>5</vt:i4>
      </vt:variant>
      <vt:variant>
        <vt:lpwstr>mailto:martin.arvidson@netmoregroup.com</vt:lpwstr>
      </vt:variant>
      <vt:variant>
        <vt:lpwstr/>
      </vt:variant>
      <vt:variant>
        <vt:i4>6946828</vt:i4>
      </vt:variant>
      <vt:variant>
        <vt:i4>9</vt:i4>
      </vt:variant>
      <vt:variant>
        <vt:i4>0</vt:i4>
      </vt:variant>
      <vt:variant>
        <vt:i4>5</vt:i4>
      </vt:variant>
      <vt:variant>
        <vt:lpwstr>mailto:martin.arvidson@netmoregroup.com</vt:lpwstr>
      </vt:variant>
      <vt:variant>
        <vt:lpwstr/>
      </vt:variant>
      <vt:variant>
        <vt:i4>6946828</vt:i4>
      </vt:variant>
      <vt:variant>
        <vt:i4>6</vt:i4>
      </vt:variant>
      <vt:variant>
        <vt:i4>0</vt:i4>
      </vt:variant>
      <vt:variant>
        <vt:i4>5</vt:i4>
      </vt:variant>
      <vt:variant>
        <vt:lpwstr>mailto:martin.arvidson@netmoregroup.com</vt:lpwstr>
      </vt:variant>
      <vt:variant>
        <vt:lpwstr/>
      </vt:variant>
      <vt:variant>
        <vt:i4>2097238</vt:i4>
      </vt:variant>
      <vt:variant>
        <vt:i4>3</vt:i4>
      </vt:variant>
      <vt:variant>
        <vt:i4>0</vt:i4>
      </vt:variant>
      <vt:variant>
        <vt:i4>5</vt:i4>
      </vt:variant>
      <vt:variant>
        <vt:lpwstr>mailto:peter.magnusson@netmoregroup.com</vt:lpwstr>
      </vt:variant>
      <vt:variant>
        <vt:lpwstr/>
      </vt:variant>
      <vt:variant>
        <vt:i4>6946828</vt:i4>
      </vt:variant>
      <vt:variant>
        <vt:i4>0</vt:i4>
      </vt:variant>
      <vt:variant>
        <vt:i4>0</vt:i4>
      </vt:variant>
      <vt:variant>
        <vt:i4>5</vt:i4>
      </vt:variant>
      <vt:variant>
        <vt:lpwstr>mailto:martin.arvidson@netmoregroup.com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Martinsen</dc:creator>
  <cp:keywords/>
  <dc:description/>
  <cp:lastModifiedBy>Martin Flenhagen</cp:lastModifiedBy>
  <cp:revision>8</cp:revision>
  <dcterms:created xsi:type="dcterms:W3CDTF">2023-09-22T09:46:00Z</dcterms:created>
  <dcterms:modified xsi:type="dcterms:W3CDTF">2023-12-19T08:40:00Z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0x010100E9A611DE9EC54F438FC8578C8B5AE897</vt:lpwstr>
  </property>
  <property fmtid="{D5CDD505-2E9C-101B-9397-08002B2CF9AE}" pid="3" name="MediaServiceImageTags">
    <vt:lpwstr/>
  </property>
  <property fmtid="{D5CDD505-2E9C-101B-9397-08002B2CF9AE}" pid="4" name="WorkSiteReference">
    <vt:lpwstr>SAKER 15027841.1</vt:lpwstr>
  </property>
  <property fmtid="{D5CDD505-2E9C-101B-9397-08002B2CF9AE}" pid="5" name="WorkSiteDatabase">
    <vt:lpwstr>SAKER</vt:lpwstr>
  </property>
  <property fmtid="{D5CDD505-2E9C-101B-9397-08002B2CF9AE}" pid="6" name="WorkSiteDocumentNumber">
    <vt:lpwstr>15027841.1</vt:lpwstr>
  </property>
  <property fmtid="{D5CDD505-2E9C-101B-9397-08002B2CF9AE}" pid="7" name="WorkSiteAuthor">
    <vt:lpwstr>TOL</vt:lpwstr>
  </property>
  <property fmtid="{D5CDD505-2E9C-101B-9397-08002B2CF9AE}" pid="8" name="Reference">
    <vt:lpwstr>94769512.15027841.1</vt:lpwstr>
  </property>
  <property fmtid="{D5CDD505-2E9C-101B-9397-08002B2CF9AE}" pid="9" name="WorkSiteClientNumber">
    <vt:lpwstr>94769</vt:lpwstr>
  </property>
  <property fmtid="{D5CDD505-2E9C-101B-9397-08002B2CF9AE}" pid="10" name="WorkSiteDescription">
    <vt:lpwstr>14 Data Processing Agreement_20230330_ME_MA_revSVW20230419</vt:lpwstr>
  </property>
  <property fmtid="{D5CDD505-2E9C-101B-9397-08002B2CF9AE}" pid="11" name="WorkSiteMatterNumber">
    <vt:lpwstr>94769512</vt:lpwstr>
  </property>
</Properties>
</file>